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0314"/>
      </w:tblGrid>
      <w:tr w:rsidR="00D52B16" w:rsidTr="00D52B16">
        <w:tc>
          <w:tcPr>
            <w:tcW w:w="10314" w:type="dxa"/>
          </w:tcPr>
          <w:p w:rsidR="00D52B16" w:rsidRPr="00F83871" w:rsidRDefault="00D52B16" w:rsidP="00D52B16">
            <w:pPr>
              <w:jc w:val="center"/>
              <w:rPr>
                <w:b/>
              </w:rPr>
            </w:pPr>
          </w:p>
          <w:p w:rsidR="00D52B16" w:rsidRPr="00D80649" w:rsidRDefault="00D52B16" w:rsidP="00D52B16">
            <w:pPr>
              <w:suppressAutoHyphens/>
              <w:jc w:val="center"/>
              <w:rPr>
                <w:sz w:val="28"/>
                <w:szCs w:val="28"/>
              </w:rPr>
            </w:pPr>
            <w:r w:rsidRPr="00395B1F">
              <w:rPr>
                <w:noProof/>
                <w:sz w:val="36"/>
                <w:szCs w:val="36"/>
              </w:rPr>
              <w:drawing>
                <wp:inline distT="0" distB="0" distL="0" distR="0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2B16" w:rsidRDefault="00D52B16" w:rsidP="00D52B16">
            <w:pPr>
              <w:suppressAutoHyphens/>
              <w:jc w:val="center"/>
              <w:rPr>
                <w:b/>
                <w:sz w:val="36"/>
                <w:szCs w:val="28"/>
              </w:rPr>
            </w:pPr>
            <w:r w:rsidRPr="007B42D1"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D52B16" w:rsidRPr="007B42D1" w:rsidRDefault="00D52B16" w:rsidP="00D52B16">
            <w:pPr>
              <w:suppressAutoHyphens/>
              <w:jc w:val="center"/>
              <w:rPr>
                <w:b/>
                <w:sz w:val="36"/>
                <w:szCs w:val="28"/>
              </w:rPr>
            </w:pPr>
          </w:p>
          <w:p w:rsidR="00D52B16" w:rsidRDefault="00D52B16" w:rsidP="00D52B16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7B42D1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7B42D1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D52B16" w:rsidRDefault="00D52B16" w:rsidP="00D52B16">
            <w:pPr>
              <w:jc w:val="center"/>
            </w:pPr>
          </w:p>
          <w:p w:rsidR="00D52B16" w:rsidRDefault="00D52B16" w:rsidP="00D52B16">
            <w:pPr>
              <w:jc w:val="center"/>
            </w:pPr>
          </w:p>
        </w:tc>
      </w:tr>
      <w:tr w:rsidR="00D52B16" w:rsidRPr="002934A8" w:rsidTr="00D52B16">
        <w:tc>
          <w:tcPr>
            <w:tcW w:w="10314" w:type="dxa"/>
          </w:tcPr>
          <w:p w:rsidR="00D52B16" w:rsidRPr="002934A8" w:rsidRDefault="00B11FBB" w:rsidP="00D52B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10.06.2026</w:t>
            </w:r>
            <w:r w:rsidR="00D52B16" w:rsidRPr="002934A8">
              <w:rPr>
                <w:sz w:val="28"/>
                <w:szCs w:val="28"/>
              </w:rPr>
              <w:t xml:space="preserve">                 </w:t>
            </w:r>
            <w:r w:rsidR="00D52B16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№ 430</w:t>
            </w:r>
          </w:p>
          <w:p w:rsidR="00D52B16" w:rsidRDefault="00D52B16" w:rsidP="00D52B16">
            <w:pPr>
              <w:rPr>
                <w:sz w:val="28"/>
                <w:szCs w:val="28"/>
              </w:rPr>
            </w:pPr>
          </w:p>
          <w:p w:rsidR="00D52B16" w:rsidRDefault="00D52B16" w:rsidP="00D52B16">
            <w:pPr>
              <w:rPr>
                <w:sz w:val="28"/>
                <w:szCs w:val="28"/>
              </w:rPr>
            </w:pPr>
          </w:p>
          <w:p w:rsidR="00D52B16" w:rsidRPr="002934A8" w:rsidRDefault="00D52B16" w:rsidP="00D52B16">
            <w:pPr>
              <w:rPr>
                <w:sz w:val="28"/>
                <w:szCs w:val="28"/>
              </w:rPr>
            </w:pPr>
          </w:p>
        </w:tc>
      </w:tr>
    </w:tbl>
    <w:p w:rsidR="00D52B16" w:rsidRPr="00025E19" w:rsidRDefault="00D52B16" w:rsidP="00D52B16">
      <w:pPr>
        <w:jc w:val="center"/>
        <w:rPr>
          <w:b/>
          <w:bCs/>
          <w:sz w:val="28"/>
          <w:szCs w:val="28"/>
        </w:rPr>
      </w:pPr>
      <w:r w:rsidRPr="00E958A7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утверждении </w:t>
      </w:r>
      <w:r w:rsidRPr="00E958A7">
        <w:rPr>
          <w:b/>
          <w:bCs/>
          <w:sz w:val="28"/>
          <w:szCs w:val="28"/>
        </w:rPr>
        <w:t>Порядка</w:t>
      </w:r>
      <w:r w:rsidRPr="00025E19">
        <w:rPr>
          <w:b/>
          <w:sz w:val="28"/>
          <w:szCs w:val="28"/>
        </w:rPr>
        <w:t xml:space="preserve"> исполнения органами местного самоуправления </w:t>
      </w:r>
      <w:r>
        <w:rPr>
          <w:b/>
          <w:sz w:val="28"/>
          <w:szCs w:val="28"/>
        </w:rPr>
        <w:t>муниципального</w:t>
      </w:r>
      <w:r w:rsidRPr="00025E19">
        <w:rPr>
          <w:b/>
          <w:sz w:val="28"/>
          <w:szCs w:val="28"/>
        </w:rPr>
        <w:t xml:space="preserve"> округа Воротынский Нижегородской области отдельных государственных полномочий в области образования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</w:t>
      </w:r>
    </w:p>
    <w:p w:rsidR="00D52B16" w:rsidRPr="009B7F3F" w:rsidRDefault="00D52B16" w:rsidP="00D52B16">
      <w:pPr>
        <w:jc w:val="both"/>
        <w:rPr>
          <w:sz w:val="28"/>
          <w:szCs w:val="28"/>
        </w:rPr>
      </w:pPr>
    </w:p>
    <w:p w:rsidR="00D52B16" w:rsidRPr="005D1FA5" w:rsidRDefault="00D52B16" w:rsidP="00D52B16">
      <w:pPr>
        <w:pStyle w:val="11"/>
        <w:ind w:left="0" w:firstLine="709"/>
        <w:jc w:val="both"/>
        <w:rPr>
          <w:sz w:val="28"/>
          <w:szCs w:val="28"/>
        </w:rPr>
      </w:pPr>
      <w:r w:rsidRPr="005D1FA5">
        <w:rPr>
          <w:sz w:val="28"/>
          <w:szCs w:val="28"/>
        </w:rPr>
        <w:t>На основании постановления Правитель</w:t>
      </w:r>
      <w:r w:rsidR="005D1FA5" w:rsidRPr="005D1FA5">
        <w:rPr>
          <w:sz w:val="28"/>
          <w:szCs w:val="28"/>
        </w:rPr>
        <w:t>ства Нижегородской области от 14 мая 2026</w:t>
      </w:r>
      <w:r w:rsidRPr="005D1FA5">
        <w:rPr>
          <w:sz w:val="28"/>
          <w:szCs w:val="28"/>
        </w:rPr>
        <w:t xml:space="preserve"> </w:t>
      </w:r>
      <w:r w:rsidR="0008118D">
        <w:rPr>
          <w:sz w:val="28"/>
          <w:szCs w:val="28"/>
        </w:rPr>
        <w:t>г.</w:t>
      </w:r>
      <w:r w:rsidRPr="005D1FA5">
        <w:rPr>
          <w:sz w:val="28"/>
          <w:szCs w:val="28"/>
        </w:rPr>
        <w:t xml:space="preserve"> № </w:t>
      </w:r>
      <w:r w:rsidR="005D1FA5" w:rsidRPr="005D1FA5">
        <w:rPr>
          <w:sz w:val="28"/>
          <w:szCs w:val="28"/>
        </w:rPr>
        <w:t>203</w:t>
      </w:r>
      <w:r w:rsidRPr="005D1FA5">
        <w:rPr>
          <w:sz w:val="28"/>
          <w:szCs w:val="28"/>
        </w:rPr>
        <w:t xml:space="preserve"> «О внесении изменений в постановление Правительства Нижегородской области от 3 июня 2021 г. № 460», Администрация муниципального округа Воротынский Нижегородской области </w:t>
      </w:r>
      <w:proofErr w:type="gramStart"/>
      <w:r w:rsidRPr="005D1FA5">
        <w:rPr>
          <w:b/>
          <w:sz w:val="28"/>
          <w:szCs w:val="28"/>
        </w:rPr>
        <w:t>п</w:t>
      </w:r>
      <w:proofErr w:type="gramEnd"/>
      <w:r w:rsidRPr="005D1FA5">
        <w:rPr>
          <w:b/>
          <w:sz w:val="28"/>
          <w:szCs w:val="28"/>
        </w:rPr>
        <w:t xml:space="preserve"> о с т а н о в л я е т:</w:t>
      </w:r>
      <w:r w:rsidRPr="005D1FA5">
        <w:rPr>
          <w:sz w:val="28"/>
          <w:szCs w:val="28"/>
        </w:rPr>
        <w:t xml:space="preserve"> </w:t>
      </w:r>
    </w:p>
    <w:p w:rsidR="00D52B16" w:rsidRDefault="00D52B16" w:rsidP="00D52B16">
      <w:pPr>
        <w:pStyle w:val="11"/>
        <w:ind w:left="0" w:firstLine="709"/>
        <w:jc w:val="both"/>
        <w:rPr>
          <w:sz w:val="28"/>
          <w:szCs w:val="28"/>
        </w:rPr>
      </w:pPr>
      <w:r w:rsidRPr="00E958A7"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Утвердить прилагаемый Порядок исполнения органами местного самоуправления муниципального округа Воротынский Нижегородской области отдельных государственных полномочий в области образования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</w:t>
      </w:r>
      <w:r w:rsidR="005D1FA5">
        <w:rPr>
          <w:sz w:val="28"/>
          <w:szCs w:val="28"/>
        </w:rPr>
        <w:t>общего образования.</w:t>
      </w:r>
    </w:p>
    <w:p w:rsidR="00D52B16" w:rsidRPr="00FF6388" w:rsidRDefault="00D52B16" w:rsidP="00D52B16">
      <w:pPr>
        <w:pStyle w:val="1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958A7"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Признать утратившим силу П</w:t>
      </w:r>
      <w:r w:rsidRPr="00600288">
        <w:rPr>
          <w:sz w:val="28"/>
          <w:szCs w:val="28"/>
        </w:rPr>
        <w:t xml:space="preserve">остановление администрации городского округа Воротынский Нижегородской области от </w:t>
      </w:r>
      <w:r>
        <w:rPr>
          <w:sz w:val="28"/>
          <w:szCs w:val="28"/>
        </w:rPr>
        <w:t>13 июня 2024</w:t>
      </w:r>
      <w:r w:rsidRPr="00600288">
        <w:rPr>
          <w:sz w:val="28"/>
          <w:szCs w:val="28"/>
        </w:rPr>
        <w:t xml:space="preserve"> г</w:t>
      </w:r>
      <w:r w:rsidR="0008118D">
        <w:rPr>
          <w:sz w:val="28"/>
          <w:szCs w:val="28"/>
        </w:rPr>
        <w:t>.</w:t>
      </w:r>
      <w:r w:rsidRPr="00600288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328 «Об утверждении Порядка </w:t>
      </w:r>
      <w:r w:rsidRPr="004A03F6">
        <w:rPr>
          <w:sz w:val="28"/>
          <w:szCs w:val="28"/>
        </w:rPr>
        <w:t>исполнения органами местного самоуправления городского округа Воротынский Нижегородской области отдельных государственных полномочий в области образования по финансовому обеспечению выплаты компенсации педагогическим</w:t>
      </w:r>
      <w:r>
        <w:rPr>
          <w:sz w:val="28"/>
          <w:szCs w:val="28"/>
        </w:rPr>
        <w:t xml:space="preserve"> и иным работникам муниципальных образовательных организаций</w:t>
      </w:r>
      <w:r w:rsidRPr="004A03F6">
        <w:rPr>
          <w:sz w:val="28"/>
          <w:szCs w:val="28"/>
        </w:rPr>
        <w:t xml:space="preserve"> за работу по подготовке и проведению государственной итоговой аттестации по образовательным программам основного общего</w:t>
      </w:r>
      <w:proofErr w:type="gramEnd"/>
      <w:r w:rsidRPr="004A03F6">
        <w:rPr>
          <w:sz w:val="28"/>
          <w:szCs w:val="28"/>
        </w:rPr>
        <w:t xml:space="preserve"> и среднего общего образования</w:t>
      </w:r>
      <w:r>
        <w:rPr>
          <w:sz w:val="28"/>
          <w:szCs w:val="28"/>
        </w:rPr>
        <w:t>».</w:t>
      </w:r>
    </w:p>
    <w:p w:rsidR="00D52B16" w:rsidRPr="00D52B16" w:rsidRDefault="00D52B16" w:rsidP="00D52B1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</w:t>
      </w:r>
      <w:r>
        <w:rPr>
          <w:bCs/>
          <w:sz w:val="28"/>
          <w:szCs w:val="28"/>
        </w:rPr>
        <w:tab/>
      </w:r>
      <w:proofErr w:type="gramStart"/>
      <w:r w:rsidRPr="00EB1949">
        <w:rPr>
          <w:bCs/>
          <w:sz w:val="28"/>
          <w:szCs w:val="28"/>
        </w:rPr>
        <w:t>Разместить постановление</w:t>
      </w:r>
      <w:proofErr w:type="gramEnd"/>
      <w:r w:rsidRPr="00EB1949">
        <w:rPr>
          <w:bCs/>
          <w:sz w:val="28"/>
          <w:szCs w:val="28"/>
        </w:rPr>
        <w:t xml:space="preserve"> на официальном портале органов местного самоуправления муниципального округа Воротынский Нижегородской области </w:t>
      </w:r>
      <w:r w:rsidRPr="00626D37">
        <w:rPr>
          <w:sz w:val="28"/>
          <w:szCs w:val="28"/>
        </w:rPr>
        <w:t>https://vorotynets.nobl.ru/</w:t>
      </w:r>
      <w:r w:rsidRPr="00D52B16">
        <w:rPr>
          <w:bCs/>
          <w:sz w:val="28"/>
          <w:szCs w:val="28"/>
        </w:rPr>
        <w:t>.</w:t>
      </w:r>
    </w:p>
    <w:p w:rsidR="00D52B16" w:rsidRDefault="00D52B16" w:rsidP="00D52B1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ab/>
      </w:r>
      <w:r w:rsidRPr="00977CA1">
        <w:rPr>
          <w:bCs/>
          <w:sz w:val="28"/>
          <w:szCs w:val="28"/>
        </w:rPr>
        <w:t xml:space="preserve">Настоящее постановление вступает в силу </w:t>
      </w:r>
      <w:r w:rsidR="00626D37">
        <w:rPr>
          <w:bCs/>
          <w:sz w:val="28"/>
          <w:szCs w:val="28"/>
        </w:rPr>
        <w:t xml:space="preserve">со дня подписания </w:t>
      </w:r>
      <w:r w:rsidRPr="00977CA1">
        <w:rPr>
          <w:bCs/>
          <w:sz w:val="28"/>
          <w:szCs w:val="28"/>
        </w:rPr>
        <w:t>и распространяется</w:t>
      </w:r>
      <w:r>
        <w:rPr>
          <w:bCs/>
          <w:sz w:val="28"/>
          <w:szCs w:val="28"/>
        </w:rPr>
        <w:t xml:space="preserve"> </w:t>
      </w:r>
      <w:r w:rsidRPr="00977CA1">
        <w:rPr>
          <w:bCs/>
          <w:sz w:val="28"/>
          <w:szCs w:val="28"/>
        </w:rPr>
        <w:t>на правоотношения, возникшие с 1 января 2026 г.</w:t>
      </w:r>
    </w:p>
    <w:p w:rsidR="00D52B16" w:rsidRPr="00FC5925" w:rsidRDefault="00D52B16" w:rsidP="00D52B1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EB1949">
        <w:rPr>
          <w:bCs/>
          <w:sz w:val="28"/>
          <w:szCs w:val="28"/>
        </w:rPr>
        <w:t>.</w:t>
      </w:r>
      <w:r w:rsidRPr="00EB1949">
        <w:rPr>
          <w:bCs/>
          <w:sz w:val="28"/>
          <w:szCs w:val="28"/>
        </w:rPr>
        <w:tab/>
      </w:r>
      <w:proofErr w:type="gramStart"/>
      <w:r w:rsidRPr="00EB1949">
        <w:rPr>
          <w:bCs/>
          <w:sz w:val="28"/>
          <w:szCs w:val="28"/>
        </w:rPr>
        <w:t>Контроль за</w:t>
      </w:r>
      <w:proofErr w:type="gramEnd"/>
      <w:r w:rsidRPr="00EB1949">
        <w:rPr>
          <w:bCs/>
          <w:sz w:val="28"/>
          <w:szCs w:val="28"/>
        </w:rPr>
        <w:t xml:space="preserve"> исполнением постановления возложить на начальника Управления образования и молодежной политики администрации муниципального </w:t>
      </w:r>
      <w:r w:rsidRPr="00FC5925">
        <w:rPr>
          <w:bCs/>
          <w:sz w:val="28"/>
          <w:szCs w:val="28"/>
        </w:rPr>
        <w:t xml:space="preserve">округа Воротынский Нижегородской области О.А. </w:t>
      </w:r>
      <w:proofErr w:type="spellStart"/>
      <w:r w:rsidRPr="00FC5925">
        <w:rPr>
          <w:bCs/>
          <w:sz w:val="28"/>
          <w:szCs w:val="28"/>
        </w:rPr>
        <w:t>Альберг</w:t>
      </w:r>
      <w:proofErr w:type="spellEnd"/>
      <w:r w:rsidRPr="00FC5925">
        <w:rPr>
          <w:bCs/>
          <w:sz w:val="28"/>
          <w:szCs w:val="28"/>
        </w:rPr>
        <w:t>.</w:t>
      </w:r>
    </w:p>
    <w:p w:rsidR="00D52B16" w:rsidRPr="00FC5925" w:rsidRDefault="00D52B16" w:rsidP="00D52B16">
      <w:pPr>
        <w:ind w:firstLine="709"/>
        <w:jc w:val="both"/>
        <w:rPr>
          <w:rStyle w:val="titleheader"/>
          <w:sz w:val="28"/>
          <w:szCs w:val="28"/>
        </w:rPr>
      </w:pPr>
    </w:p>
    <w:p w:rsidR="00D52B16" w:rsidRDefault="00D52B16" w:rsidP="00D52B16">
      <w:pPr>
        <w:ind w:firstLine="709"/>
        <w:jc w:val="both"/>
        <w:rPr>
          <w:rStyle w:val="titleheader"/>
          <w:sz w:val="28"/>
          <w:szCs w:val="28"/>
          <w:highlight w:val="yellow"/>
        </w:rPr>
      </w:pPr>
    </w:p>
    <w:p w:rsidR="00626D37" w:rsidRPr="00FC5925" w:rsidRDefault="00626D37" w:rsidP="00D52B16">
      <w:pPr>
        <w:ind w:firstLine="709"/>
        <w:jc w:val="both"/>
        <w:rPr>
          <w:rStyle w:val="titleheader"/>
          <w:sz w:val="28"/>
          <w:szCs w:val="28"/>
          <w:highlight w:val="yellow"/>
        </w:rPr>
      </w:pPr>
    </w:p>
    <w:p w:rsidR="00D52B16" w:rsidRPr="00FC5925" w:rsidRDefault="00D52B16" w:rsidP="00D52B16">
      <w:pPr>
        <w:jc w:val="both"/>
        <w:rPr>
          <w:rStyle w:val="titleheader"/>
          <w:sz w:val="28"/>
          <w:szCs w:val="28"/>
        </w:rPr>
      </w:pPr>
      <w:r w:rsidRPr="00FC5925">
        <w:rPr>
          <w:rStyle w:val="titleheader"/>
          <w:sz w:val="28"/>
          <w:szCs w:val="28"/>
        </w:rPr>
        <w:t>Глава местного самоуправления</w:t>
      </w:r>
    </w:p>
    <w:p w:rsidR="00D52B16" w:rsidRPr="00FC5925" w:rsidRDefault="00D52B16" w:rsidP="00D52B16">
      <w:pPr>
        <w:jc w:val="both"/>
        <w:rPr>
          <w:rStyle w:val="titleheader"/>
          <w:sz w:val="28"/>
          <w:szCs w:val="28"/>
        </w:rPr>
      </w:pPr>
      <w:r w:rsidRPr="00FC5925">
        <w:rPr>
          <w:rStyle w:val="titleheader"/>
          <w:sz w:val="28"/>
          <w:szCs w:val="28"/>
        </w:rPr>
        <w:t xml:space="preserve">муниципального округа Воротынский </w:t>
      </w:r>
    </w:p>
    <w:p w:rsidR="00D52B16" w:rsidRDefault="00D52B16" w:rsidP="00D52B16">
      <w:pPr>
        <w:jc w:val="both"/>
        <w:rPr>
          <w:rStyle w:val="titleheader"/>
          <w:sz w:val="28"/>
          <w:szCs w:val="28"/>
        </w:rPr>
      </w:pPr>
      <w:r>
        <w:rPr>
          <w:rStyle w:val="titleheader"/>
          <w:sz w:val="28"/>
          <w:szCs w:val="28"/>
        </w:rPr>
        <w:t xml:space="preserve">Нижегородской области                                       </w:t>
      </w:r>
      <w:r w:rsidRPr="00FC5925">
        <w:rPr>
          <w:rStyle w:val="titleheader"/>
          <w:sz w:val="28"/>
          <w:szCs w:val="28"/>
        </w:rPr>
        <w:t xml:space="preserve">                                        А.А. Савельев </w:t>
      </w:r>
    </w:p>
    <w:p w:rsidR="00D52B16" w:rsidRPr="00C316DA" w:rsidRDefault="00D52B16" w:rsidP="00D52B16">
      <w:pPr>
        <w:widowControl w:val="0"/>
        <w:tabs>
          <w:tab w:val="left" w:pos="1620"/>
        </w:tabs>
        <w:autoSpaceDE w:val="0"/>
        <w:autoSpaceDN w:val="0"/>
        <w:adjustRightInd w:val="0"/>
        <w:spacing w:after="20"/>
        <w:jc w:val="right"/>
        <w:outlineLvl w:val="0"/>
        <w:rPr>
          <w:color w:val="000000"/>
          <w:sz w:val="28"/>
          <w:szCs w:val="28"/>
        </w:rPr>
      </w:pPr>
      <w:r>
        <w:rPr>
          <w:rStyle w:val="titleheader"/>
          <w:sz w:val="28"/>
          <w:szCs w:val="28"/>
        </w:rPr>
        <w:br w:type="page"/>
      </w:r>
    </w:p>
    <w:p w:rsidR="00626D37" w:rsidRDefault="00626D37" w:rsidP="00D52B1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</w:t>
      </w:r>
    </w:p>
    <w:p w:rsidR="00D52B16" w:rsidRPr="00D02840" w:rsidRDefault="0008118D" w:rsidP="00D52B1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</w:t>
      </w:r>
      <w:r w:rsidR="00D52B16" w:rsidRPr="00D02840">
        <w:rPr>
          <w:color w:val="000000"/>
          <w:sz w:val="28"/>
          <w:szCs w:val="28"/>
        </w:rPr>
        <w:t xml:space="preserve"> администрации</w:t>
      </w:r>
    </w:p>
    <w:p w:rsidR="00D52B16" w:rsidRPr="00D02840" w:rsidRDefault="00D52B16" w:rsidP="00D52B1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</w:t>
      </w:r>
      <w:r w:rsidRPr="00D02840">
        <w:rPr>
          <w:color w:val="000000"/>
          <w:sz w:val="28"/>
          <w:szCs w:val="28"/>
        </w:rPr>
        <w:t xml:space="preserve"> округа Воротынский </w:t>
      </w:r>
    </w:p>
    <w:p w:rsidR="00D52B16" w:rsidRPr="00D02840" w:rsidRDefault="00D52B16" w:rsidP="00D52B1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D02840">
        <w:rPr>
          <w:color w:val="000000"/>
          <w:sz w:val="28"/>
          <w:szCs w:val="28"/>
        </w:rPr>
        <w:t>Нижегородской области</w:t>
      </w:r>
    </w:p>
    <w:p w:rsidR="00D52B16" w:rsidRPr="00C316DA" w:rsidRDefault="00D52B16" w:rsidP="00D52B1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bookmarkStart w:id="0" w:name="_GoBack"/>
      <w:r w:rsidRPr="00D02840">
        <w:rPr>
          <w:color w:val="000000"/>
          <w:sz w:val="28"/>
          <w:szCs w:val="28"/>
        </w:rPr>
        <w:t xml:space="preserve">от </w:t>
      </w:r>
      <w:r w:rsidR="00B11FBB">
        <w:rPr>
          <w:color w:val="000000"/>
          <w:sz w:val="28"/>
          <w:szCs w:val="28"/>
        </w:rPr>
        <w:t>10.06.2026 № 430</w:t>
      </w:r>
      <w:bookmarkEnd w:id="0"/>
    </w:p>
    <w:p w:rsidR="00D52B16" w:rsidRPr="00C316DA" w:rsidRDefault="00D52B16" w:rsidP="00D52B1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D52B16" w:rsidRDefault="00D52B16" w:rsidP="00D52B1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316DA">
        <w:rPr>
          <w:b/>
          <w:bCs/>
          <w:color w:val="000000"/>
          <w:sz w:val="28"/>
          <w:szCs w:val="28"/>
        </w:rPr>
        <w:t xml:space="preserve">Порядок </w:t>
      </w:r>
    </w:p>
    <w:p w:rsidR="00D52B16" w:rsidRDefault="00D52B16" w:rsidP="00D52B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7604">
        <w:rPr>
          <w:b/>
          <w:color w:val="000000"/>
          <w:sz w:val="28"/>
          <w:szCs w:val="28"/>
        </w:rPr>
        <w:t>исполнения органами местного самоуправления</w:t>
      </w:r>
      <w:r>
        <w:rPr>
          <w:b/>
          <w:color w:val="000000"/>
          <w:sz w:val="28"/>
          <w:szCs w:val="28"/>
        </w:rPr>
        <w:t xml:space="preserve"> муниципального округа </w:t>
      </w:r>
      <w:r w:rsidRPr="00437604">
        <w:rPr>
          <w:b/>
          <w:bCs/>
          <w:color w:val="000000"/>
          <w:sz w:val="28"/>
          <w:szCs w:val="28"/>
        </w:rPr>
        <w:t>Воротынск</w:t>
      </w:r>
      <w:r>
        <w:rPr>
          <w:b/>
          <w:bCs/>
          <w:color w:val="000000"/>
          <w:sz w:val="28"/>
          <w:szCs w:val="28"/>
        </w:rPr>
        <w:t>ий</w:t>
      </w:r>
      <w:r w:rsidRPr="00437604">
        <w:rPr>
          <w:b/>
          <w:bCs/>
          <w:color w:val="000000"/>
          <w:sz w:val="28"/>
          <w:szCs w:val="28"/>
        </w:rPr>
        <w:t xml:space="preserve"> Нижегородской области отдельных государственных полномочий в области образования </w:t>
      </w:r>
      <w:r w:rsidRPr="00437604">
        <w:rPr>
          <w:b/>
          <w:sz w:val="28"/>
          <w:szCs w:val="28"/>
        </w:rPr>
        <w:t>по финансовому обеспечению выплаты компенсации педагогическим</w:t>
      </w:r>
      <w:r>
        <w:rPr>
          <w:b/>
          <w:sz w:val="28"/>
          <w:szCs w:val="28"/>
        </w:rPr>
        <w:t xml:space="preserve"> и иным работникам муниципальных образовательных организаций </w:t>
      </w:r>
      <w:r w:rsidRPr="00437604">
        <w:rPr>
          <w:b/>
          <w:sz w:val="28"/>
          <w:szCs w:val="28"/>
        </w:rPr>
        <w:t>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</w:r>
    </w:p>
    <w:p w:rsidR="00D52B16" w:rsidRDefault="00D52B16" w:rsidP="00D52B16">
      <w:pPr>
        <w:widowControl w:val="0"/>
        <w:autoSpaceDE w:val="0"/>
        <w:autoSpaceDN w:val="0"/>
        <w:adjustRightInd w:val="0"/>
        <w:spacing w:after="20"/>
        <w:ind w:firstLine="567"/>
        <w:jc w:val="both"/>
        <w:rPr>
          <w:color w:val="000000"/>
          <w:sz w:val="28"/>
          <w:szCs w:val="28"/>
        </w:rPr>
      </w:pPr>
    </w:p>
    <w:p w:rsidR="00D52B16" w:rsidRDefault="00D52B16" w:rsidP="00D52B1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FF6388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proofErr w:type="gramStart"/>
      <w:r w:rsidRPr="00D02840">
        <w:rPr>
          <w:color w:val="000000"/>
          <w:sz w:val="28"/>
          <w:szCs w:val="28"/>
        </w:rPr>
        <w:t>В соответствии со статьей 140 Бюджетного кодекса Российской Федерации, на основании Закона Нижегородской области от 21 октября 2005г. № 140-З «О наделении органов местного самоуправления отдельными государственными полномочиями в области образования» и в целях реализации части 9 статьи 47 Федерального закона от 29 декабря 2012 г. № 273-ФЗ «Об образовании в Российской Федерации».</w:t>
      </w:r>
      <w:proofErr w:type="gramEnd"/>
    </w:p>
    <w:p w:rsidR="00D52B16" w:rsidRPr="00D52B16" w:rsidRDefault="00D52B16" w:rsidP="00D52B1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A64AC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proofErr w:type="gramStart"/>
      <w:r w:rsidRPr="006A64AC">
        <w:rPr>
          <w:color w:val="000000"/>
          <w:sz w:val="28"/>
          <w:szCs w:val="28"/>
        </w:rPr>
        <w:t>Настоящий Порядок</w:t>
      </w:r>
      <w:r w:rsidRPr="006A64AC">
        <w:rPr>
          <w:b/>
          <w:color w:val="000000"/>
          <w:sz w:val="28"/>
          <w:szCs w:val="28"/>
        </w:rPr>
        <w:t xml:space="preserve"> </w:t>
      </w:r>
      <w:r w:rsidRPr="006A64AC">
        <w:rPr>
          <w:color w:val="000000"/>
          <w:sz w:val="28"/>
          <w:szCs w:val="28"/>
        </w:rPr>
        <w:t xml:space="preserve">исполнения органами местного самоуправления </w:t>
      </w:r>
      <w:r>
        <w:rPr>
          <w:color w:val="000000"/>
          <w:sz w:val="28"/>
          <w:szCs w:val="28"/>
        </w:rPr>
        <w:t>муниципального</w:t>
      </w:r>
      <w:r w:rsidRPr="006A64AC">
        <w:rPr>
          <w:color w:val="000000"/>
          <w:sz w:val="28"/>
          <w:szCs w:val="28"/>
        </w:rPr>
        <w:t xml:space="preserve"> округа </w:t>
      </w:r>
      <w:r w:rsidRPr="006A64AC">
        <w:rPr>
          <w:bCs/>
          <w:color w:val="000000"/>
          <w:sz w:val="28"/>
          <w:szCs w:val="28"/>
        </w:rPr>
        <w:t xml:space="preserve">Воротынский Нижегородской области отдельных государственных полномочий в области образования </w:t>
      </w:r>
      <w:r w:rsidRPr="006A64AC">
        <w:rPr>
          <w:sz w:val="28"/>
          <w:szCs w:val="28"/>
        </w:rPr>
        <w:t xml:space="preserve">по финансовому обеспечению выплаты компенсации педагогическим </w:t>
      </w:r>
      <w:r>
        <w:rPr>
          <w:sz w:val="28"/>
          <w:szCs w:val="28"/>
        </w:rPr>
        <w:t xml:space="preserve">и иным работникам муниципальных образовательных организаций </w:t>
      </w:r>
      <w:r w:rsidRPr="006A64AC">
        <w:rPr>
          <w:sz w:val="28"/>
          <w:szCs w:val="28"/>
        </w:rPr>
        <w:t xml:space="preserve">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(далее – Порядок) </w:t>
      </w:r>
      <w:r w:rsidRPr="006A64AC">
        <w:rPr>
          <w:color w:val="000000"/>
          <w:sz w:val="28"/>
          <w:szCs w:val="28"/>
        </w:rPr>
        <w:t>определяет механизм расходования субвенции на исполнение полномочий по финансовому обеспечению выплаты</w:t>
      </w:r>
      <w:proofErr w:type="gramEnd"/>
      <w:r w:rsidRPr="006A64AC">
        <w:rPr>
          <w:color w:val="000000"/>
          <w:sz w:val="28"/>
          <w:szCs w:val="28"/>
        </w:rPr>
        <w:t xml:space="preserve"> компенсации педагогическим </w:t>
      </w:r>
      <w:r>
        <w:rPr>
          <w:color w:val="000000"/>
          <w:sz w:val="28"/>
          <w:szCs w:val="28"/>
        </w:rPr>
        <w:t xml:space="preserve">и иным </w:t>
      </w:r>
      <w:r w:rsidRPr="006A64AC">
        <w:rPr>
          <w:color w:val="000000"/>
          <w:sz w:val="28"/>
          <w:szCs w:val="28"/>
        </w:rPr>
        <w:t xml:space="preserve">работникам за работу по подготовке и проведению государственной итоговой аттестации по образовательным программам основного </w:t>
      </w:r>
      <w:r w:rsidRPr="00D52B16">
        <w:rPr>
          <w:sz w:val="28"/>
          <w:szCs w:val="28"/>
        </w:rPr>
        <w:t>общего и среднего общего образования (далее – компенсация).</w:t>
      </w:r>
    </w:p>
    <w:p w:rsidR="00D52B16" w:rsidRPr="00D52B16" w:rsidRDefault="00D52B16" w:rsidP="00D52B16">
      <w:pPr>
        <w:pStyle w:val="3"/>
        <w:shd w:val="clear" w:color="auto" w:fill="auto"/>
        <w:spacing w:before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2B16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Pr="00D52B1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Главным распределителем бюджетных средств является Управление образования и молодежной политики администрации муниципального округа Воротынский Нижегородской области (далее – Управление образования).</w:t>
      </w:r>
    </w:p>
    <w:p w:rsidR="00D52B16" w:rsidRPr="00D52B16" w:rsidRDefault="00D52B16" w:rsidP="00D52B16">
      <w:pPr>
        <w:ind w:firstLine="709"/>
        <w:jc w:val="both"/>
        <w:rPr>
          <w:sz w:val="28"/>
          <w:szCs w:val="28"/>
        </w:rPr>
      </w:pPr>
      <w:r w:rsidRPr="00D52B16">
        <w:rPr>
          <w:sz w:val="28"/>
          <w:szCs w:val="28"/>
        </w:rPr>
        <w:t>4.</w:t>
      </w:r>
      <w:r w:rsidRPr="00D52B16">
        <w:rPr>
          <w:sz w:val="28"/>
          <w:szCs w:val="28"/>
        </w:rPr>
        <w:tab/>
        <w:t>Выплата компенсации производится педагогическим и иным работникам муниципальных образовательных организаций, участвующих по решению Управления образования, в подготовке и проведении государственной итоговой аттестации по образовательным программам основного общего и среднего общего образования и привлекаемым в качестве:</w:t>
      </w:r>
    </w:p>
    <w:p w:rsidR="00D52B16" w:rsidRPr="00375361" w:rsidRDefault="00D52B16" w:rsidP="00D52B16">
      <w:pPr>
        <w:ind w:firstLine="709"/>
        <w:jc w:val="both"/>
        <w:rPr>
          <w:bCs/>
          <w:sz w:val="28"/>
          <w:szCs w:val="28"/>
        </w:rPr>
      </w:pPr>
      <w:r w:rsidRPr="00D52B16">
        <w:rPr>
          <w:sz w:val="28"/>
          <w:szCs w:val="28"/>
        </w:rPr>
        <w:t>а)</w:t>
      </w:r>
      <w:r w:rsidRPr="00D52B16">
        <w:rPr>
          <w:sz w:val="28"/>
          <w:szCs w:val="28"/>
        </w:rPr>
        <w:tab/>
        <w:t>членов государственной экзаменационной комиссии</w:t>
      </w:r>
      <w:r w:rsidRPr="00375361">
        <w:rPr>
          <w:bCs/>
          <w:sz w:val="28"/>
          <w:szCs w:val="28"/>
        </w:rPr>
        <w:t>;</w:t>
      </w:r>
    </w:p>
    <w:p w:rsidR="00D52B16" w:rsidRPr="00375361" w:rsidRDefault="00D52B16" w:rsidP="00D52B16">
      <w:pPr>
        <w:ind w:firstLine="709"/>
        <w:jc w:val="both"/>
        <w:rPr>
          <w:bCs/>
          <w:sz w:val="28"/>
          <w:szCs w:val="28"/>
        </w:rPr>
      </w:pPr>
      <w:r w:rsidRPr="00375361">
        <w:rPr>
          <w:bCs/>
          <w:sz w:val="28"/>
          <w:szCs w:val="28"/>
        </w:rPr>
        <w:t>б)</w:t>
      </w:r>
      <w:r>
        <w:rPr>
          <w:bCs/>
          <w:sz w:val="28"/>
          <w:szCs w:val="28"/>
        </w:rPr>
        <w:tab/>
      </w:r>
      <w:r w:rsidRPr="00375361">
        <w:rPr>
          <w:bCs/>
          <w:sz w:val="28"/>
          <w:szCs w:val="28"/>
        </w:rPr>
        <w:t>руководителей пунктов проведения экзамена;</w:t>
      </w:r>
    </w:p>
    <w:p w:rsidR="00D52B16" w:rsidRPr="00375361" w:rsidRDefault="00D52B16" w:rsidP="00D52B16">
      <w:pPr>
        <w:ind w:firstLine="709"/>
        <w:jc w:val="both"/>
        <w:rPr>
          <w:bCs/>
          <w:sz w:val="28"/>
          <w:szCs w:val="28"/>
        </w:rPr>
      </w:pPr>
      <w:r w:rsidRPr="00375361">
        <w:rPr>
          <w:bCs/>
          <w:sz w:val="28"/>
          <w:szCs w:val="28"/>
        </w:rPr>
        <w:t>в)</w:t>
      </w:r>
      <w:r>
        <w:rPr>
          <w:bCs/>
          <w:sz w:val="28"/>
          <w:szCs w:val="28"/>
        </w:rPr>
        <w:tab/>
      </w:r>
      <w:r w:rsidRPr="00375361">
        <w:rPr>
          <w:bCs/>
          <w:sz w:val="28"/>
          <w:szCs w:val="28"/>
        </w:rPr>
        <w:t>технических специалистов пункта проведения экзамена;</w:t>
      </w:r>
    </w:p>
    <w:p w:rsidR="00D52B16" w:rsidRPr="00375361" w:rsidRDefault="00D52B16" w:rsidP="00D52B16">
      <w:pPr>
        <w:ind w:firstLine="709"/>
        <w:jc w:val="both"/>
        <w:rPr>
          <w:bCs/>
          <w:sz w:val="28"/>
          <w:szCs w:val="28"/>
        </w:rPr>
      </w:pPr>
      <w:r w:rsidRPr="00375361">
        <w:rPr>
          <w:bCs/>
          <w:sz w:val="28"/>
          <w:szCs w:val="28"/>
        </w:rPr>
        <w:t>г)</w:t>
      </w:r>
      <w:r>
        <w:rPr>
          <w:bCs/>
          <w:sz w:val="28"/>
          <w:szCs w:val="28"/>
        </w:rPr>
        <w:tab/>
      </w:r>
      <w:r w:rsidRPr="00375361">
        <w:rPr>
          <w:bCs/>
          <w:sz w:val="28"/>
          <w:szCs w:val="28"/>
        </w:rPr>
        <w:t>организаторов в аудитории пункта проведения экзамена (далее-организаторы в аудитории);</w:t>
      </w:r>
    </w:p>
    <w:p w:rsidR="00D52B16" w:rsidRPr="00375361" w:rsidRDefault="00D52B16" w:rsidP="00D52B16">
      <w:pPr>
        <w:ind w:firstLine="709"/>
        <w:jc w:val="both"/>
        <w:rPr>
          <w:bCs/>
          <w:sz w:val="28"/>
          <w:szCs w:val="28"/>
        </w:rPr>
      </w:pPr>
      <w:r w:rsidRPr="00375361">
        <w:rPr>
          <w:bCs/>
          <w:sz w:val="28"/>
          <w:szCs w:val="28"/>
        </w:rPr>
        <w:lastRenderedPageBreak/>
        <w:t>д)</w:t>
      </w:r>
      <w:r>
        <w:rPr>
          <w:bCs/>
          <w:sz w:val="28"/>
          <w:szCs w:val="28"/>
        </w:rPr>
        <w:tab/>
      </w:r>
      <w:r w:rsidRPr="00375361">
        <w:rPr>
          <w:bCs/>
          <w:sz w:val="28"/>
          <w:szCs w:val="28"/>
        </w:rPr>
        <w:t>организаторов вне аудитории пункта проведения экзамена (далее-организаторы вне аудитории);</w:t>
      </w:r>
    </w:p>
    <w:p w:rsidR="00D52B16" w:rsidRPr="00375361" w:rsidRDefault="00D52B16" w:rsidP="00D52B16">
      <w:pPr>
        <w:ind w:firstLine="709"/>
        <w:jc w:val="both"/>
        <w:rPr>
          <w:bCs/>
          <w:sz w:val="28"/>
          <w:szCs w:val="28"/>
        </w:rPr>
      </w:pPr>
      <w:r w:rsidRPr="00375361">
        <w:rPr>
          <w:bCs/>
          <w:sz w:val="28"/>
          <w:szCs w:val="28"/>
        </w:rPr>
        <w:t>е)</w:t>
      </w:r>
      <w:r>
        <w:rPr>
          <w:bCs/>
          <w:sz w:val="28"/>
          <w:szCs w:val="28"/>
        </w:rPr>
        <w:tab/>
      </w:r>
      <w:r w:rsidRPr="00375361">
        <w:rPr>
          <w:bCs/>
          <w:sz w:val="28"/>
          <w:szCs w:val="28"/>
        </w:rPr>
        <w:t>ассистентов;</w:t>
      </w:r>
    </w:p>
    <w:p w:rsidR="00D52B16" w:rsidRPr="00375361" w:rsidRDefault="00D52B16" w:rsidP="00D52B16">
      <w:pPr>
        <w:ind w:firstLine="709"/>
        <w:jc w:val="both"/>
        <w:rPr>
          <w:bCs/>
          <w:sz w:val="28"/>
          <w:szCs w:val="28"/>
        </w:rPr>
      </w:pPr>
      <w:r w:rsidRPr="00375361">
        <w:rPr>
          <w:bCs/>
          <w:sz w:val="28"/>
          <w:szCs w:val="28"/>
        </w:rPr>
        <w:t>ж)</w:t>
      </w:r>
      <w:r>
        <w:rPr>
          <w:bCs/>
          <w:sz w:val="28"/>
          <w:szCs w:val="28"/>
        </w:rPr>
        <w:tab/>
      </w:r>
      <w:r w:rsidRPr="00375361">
        <w:rPr>
          <w:bCs/>
          <w:sz w:val="28"/>
          <w:szCs w:val="28"/>
        </w:rPr>
        <w:t>экзаменаторов-собеседников для проведения государственного выпускного экзамена в устной форме (далее-экзаменаторы-собеседники);</w:t>
      </w:r>
    </w:p>
    <w:p w:rsidR="00D52B16" w:rsidRPr="00375361" w:rsidRDefault="00D52B16" w:rsidP="00D52B16">
      <w:pPr>
        <w:ind w:firstLine="709"/>
        <w:jc w:val="both"/>
        <w:rPr>
          <w:bCs/>
          <w:sz w:val="28"/>
          <w:szCs w:val="28"/>
        </w:rPr>
      </w:pPr>
      <w:r w:rsidRPr="00375361">
        <w:rPr>
          <w:bCs/>
          <w:sz w:val="28"/>
          <w:szCs w:val="28"/>
        </w:rPr>
        <w:t>з)</w:t>
      </w:r>
      <w:r>
        <w:rPr>
          <w:bCs/>
          <w:sz w:val="28"/>
          <w:szCs w:val="28"/>
        </w:rPr>
        <w:tab/>
      </w:r>
      <w:r w:rsidRPr="00375361">
        <w:rPr>
          <w:bCs/>
          <w:sz w:val="28"/>
          <w:szCs w:val="28"/>
        </w:rPr>
        <w:t>специалистов по проведению инструктажа и обеспечению лабораторных работ (далее-специалисты по инструктажу и лабораторным работам);</w:t>
      </w:r>
    </w:p>
    <w:p w:rsidR="00D52B16" w:rsidRPr="00375361" w:rsidRDefault="00D52B16" w:rsidP="00D52B16">
      <w:pPr>
        <w:ind w:firstLine="709"/>
        <w:jc w:val="both"/>
        <w:rPr>
          <w:bCs/>
          <w:sz w:val="28"/>
          <w:szCs w:val="28"/>
        </w:rPr>
      </w:pPr>
      <w:r w:rsidRPr="00375361">
        <w:rPr>
          <w:bCs/>
          <w:sz w:val="28"/>
          <w:szCs w:val="28"/>
        </w:rPr>
        <w:t>и)</w:t>
      </w:r>
      <w:r>
        <w:rPr>
          <w:bCs/>
          <w:sz w:val="28"/>
          <w:szCs w:val="28"/>
        </w:rPr>
        <w:tab/>
      </w:r>
      <w:r w:rsidRPr="00375361">
        <w:rPr>
          <w:bCs/>
          <w:sz w:val="28"/>
          <w:szCs w:val="28"/>
        </w:rPr>
        <w:t>председателей, заместителей председателей, ведущих экспертов, членов предметных комисси</w:t>
      </w:r>
      <w:proofErr w:type="gramStart"/>
      <w:r w:rsidRPr="00375361">
        <w:rPr>
          <w:bCs/>
          <w:sz w:val="28"/>
          <w:szCs w:val="28"/>
        </w:rPr>
        <w:t>й(</w:t>
      </w:r>
      <w:proofErr w:type="gramEnd"/>
      <w:r w:rsidRPr="00375361">
        <w:rPr>
          <w:bCs/>
          <w:sz w:val="28"/>
          <w:szCs w:val="28"/>
        </w:rPr>
        <w:t>включая старших и основных экспертов);</w:t>
      </w:r>
    </w:p>
    <w:p w:rsidR="00D52B16" w:rsidRPr="00375361" w:rsidRDefault="00D52B16" w:rsidP="00D52B16">
      <w:pPr>
        <w:ind w:firstLine="709"/>
        <w:jc w:val="both"/>
        <w:rPr>
          <w:bCs/>
          <w:sz w:val="28"/>
          <w:szCs w:val="28"/>
        </w:rPr>
      </w:pPr>
      <w:r w:rsidRPr="00375361">
        <w:rPr>
          <w:bCs/>
          <w:sz w:val="28"/>
          <w:szCs w:val="28"/>
        </w:rPr>
        <w:t>к)</w:t>
      </w:r>
      <w:r>
        <w:rPr>
          <w:bCs/>
          <w:sz w:val="28"/>
          <w:szCs w:val="28"/>
        </w:rPr>
        <w:tab/>
      </w:r>
      <w:r w:rsidRPr="00375361">
        <w:rPr>
          <w:bCs/>
          <w:sz w:val="28"/>
          <w:szCs w:val="28"/>
        </w:rPr>
        <w:t>председателей, заместителей председателей, ответственных секретарей, членов конкретных комиссий;</w:t>
      </w:r>
    </w:p>
    <w:p w:rsidR="00D52B16" w:rsidRPr="00375361" w:rsidRDefault="00D52B16" w:rsidP="00D52B16">
      <w:pPr>
        <w:ind w:firstLine="709"/>
        <w:jc w:val="both"/>
        <w:rPr>
          <w:bCs/>
          <w:sz w:val="28"/>
          <w:szCs w:val="28"/>
        </w:rPr>
      </w:pPr>
      <w:r w:rsidRPr="00375361">
        <w:rPr>
          <w:bCs/>
          <w:sz w:val="28"/>
          <w:szCs w:val="28"/>
        </w:rPr>
        <w:t>л)</w:t>
      </w:r>
      <w:r>
        <w:rPr>
          <w:bCs/>
          <w:sz w:val="28"/>
          <w:szCs w:val="28"/>
        </w:rPr>
        <w:tab/>
      </w:r>
      <w:proofErr w:type="spellStart"/>
      <w:r w:rsidRPr="00375361">
        <w:rPr>
          <w:bCs/>
          <w:sz w:val="28"/>
          <w:szCs w:val="28"/>
        </w:rPr>
        <w:t>тифлопереводчиков</w:t>
      </w:r>
      <w:proofErr w:type="spellEnd"/>
      <w:r w:rsidRPr="00375361">
        <w:rPr>
          <w:bCs/>
          <w:sz w:val="28"/>
          <w:szCs w:val="28"/>
        </w:rPr>
        <w:t>/</w:t>
      </w:r>
      <w:proofErr w:type="spellStart"/>
      <w:r w:rsidRPr="00375361">
        <w:rPr>
          <w:bCs/>
          <w:sz w:val="28"/>
          <w:szCs w:val="28"/>
        </w:rPr>
        <w:t>сурдопереводчиков</w:t>
      </w:r>
      <w:proofErr w:type="spellEnd"/>
      <w:r w:rsidRPr="00375361">
        <w:rPr>
          <w:bCs/>
          <w:sz w:val="28"/>
          <w:szCs w:val="28"/>
        </w:rPr>
        <w:t xml:space="preserve"> (при необходимости).</w:t>
      </w:r>
    </w:p>
    <w:p w:rsidR="00D52B16" w:rsidRDefault="00D52B16" w:rsidP="00D52B16">
      <w:pPr>
        <w:pStyle w:val="3"/>
        <w:shd w:val="clear" w:color="auto" w:fill="auto"/>
        <w:spacing w:before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2B16">
        <w:rPr>
          <w:rFonts w:ascii="Times New Roman" w:hAnsi="Times New Roman" w:cs="Times New Roman"/>
          <w:bCs/>
          <w:sz w:val="28"/>
          <w:szCs w:val="28"/>
        </w:rPr>
        <w:t>Списки педагогических работников утверждаются приказами министерства образования и науки Нижегородской области, осуществляющего управление в сфере образования.</w:t>
      </w:r>
    </w:p>
    <w:p w:rsidR="00790544" w:rsidRPr="00D52B16" w:rsidRDefault="00790544" w:rsidP="00D52B16">
      <w:pPr>
        <w:pStyle w:val="3"/>
        <w:shd w:val="clear" w:color="auto" w:fill="auto"/>
        <w:spacing w:before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Размер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устанавливается в соответствие с приложением 1 к настоящему Порядку.</w:t>
      </w:r>
    </w:p>
    <w:p w:rsidR="00D52B16" w:rsidRPr="00D52B16" w:rsidRDefault="00D52B16" w:rsidP="00D52B16">
      <w:pPr>
        <w:pStyle w:val="3"/>
        <w:shd w:val="clear" w:color="auto" w:fill="auto"/>
        <w:spacing w:before="0" w:line="240" w:lineRule="auto"/>
        <w:ind w:left="20" w:right="20" w:firstLine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B16">
        <w:rPr>
          <w:rFonts w:ascii="Times New Roman" w:eastAsia="Calibri" w:hAnsi="Times New Roman" w:cs="Times New Roman"/>
          <w:sz w:val="28"/>
          <w:szCs w:val="28"/>
        </w:rPr>
        <w:t>5.</w:t>
      </w:r>
      <w:r w:rsidRPr="00D52B16">
        <w:rPr>
          <w:rFonts w:ascii="Times New Roman" w:eastAsia="Calibri" w:hAnsi="Times New Roman" w:cs="Times New Roman"/>
          <w:sz w:val="28"/>
          <w:szCs w:val="28"/>
        </w:rPr>
        <w:tab/>
        <w:t>Учет сведений о фактически отработанном времени и об объеме трудозатрат, за которое выплачивается компенсация, ведут:</w:t>
      </w:r>
    </w:p>
    <w:p w:rsidR="00D52B16" w:rsidRPr="00790544" w:rsidRDefault="00D52B16" w:rsidP="00D52B16">
      <w:pPr>
        <w:pStyle w:val="3"/>
        <w:shd w:val="clear" w:color="auto" w:fill="auto"/>
        <w:spacing w:before="0" w:line="240" w:lineRule="auto"/>
        <w:ind w:left="20" w:right="20" w:firstLine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B16">
        <w:rPr>
          <w:rFonts w:ascii="Times New Roman" w:eastAsia="Calibri" w:hAnsi="Times New Roman" w:cs="Times New Roman"/>
          <w:sz w:val="28"/>
          <w:szCs w:val="28"/>
        </w:rPr>
        <w:t xml:space="preserve">Управление образования, муниципальные образовательные организации - в отношении членов государственной экзаменационной комиссии, руководителей пунктов </w:t>
      </w:r>
      <w:r w:rsidRPr="00790544">
        <w:rPr>
          <w:rFonts w:ascii="Times New Roman" w:eastAsia="Calibri" w:hAnsi="Times New Roman" w:cs="Times New Roman"/>
          <w:sz w:val="28"/>
          <w:szCs w:val="28"/>
        </w:rPr>
        <w:t xml:space="preserve">проведения экзамена, технических специалистов пункта проведения экзамена, организаторов в аудитории, организаторов вне аудитории, ассистентов, экзаменаторов-собеседников для проведения государственного выпускного экзамена в устной форме, специалистов по инструктажу и лабораторным работам, по форме согласно </w:t>
      </w:r>
      <w:r w:rsidR="00790544" w:rsidRPr="00790544">
        <w:rPr>
          <w:rFonts w:ascii="Times New Roman" w:eastAsia="Calibri" w:hAnsi="Times New Roman" w:cs="Times New Roman"/>
          <w:sz w:val="28"/>
          <w:szCs w:val="28"/>
        </w:rPr>
        <w:t>приложению 2</w:t>
      </w:r>
      <w:r w:rsidRPr="00790544">
        <w:rPr>
          <w:rFonts w:ascii="Times New Roman" w:eastAsia="Calibri" w:hAnsi="Times New Roman" w:cs="Times New Roman"/>
          <w:sz w:val="28"/>
          <w:szCs w:val="28"/>
        </w:rPr>
        <w:t xml:space="preserve"> к настоящему Порядку;</w:t>
      </w:r>
    </w:p>
    <w:p w:rsidR="00D52B16" w:rsidRPr="00790544" w:rsidRDefault="00D52B16" w:rsidP="00D52B16">
      <w:pPr>
        <w:pStyle w:val="3"/>
        <w:shd w:val="clear" w:color="auto" w:fill="auto"/>
        <w:spacing w:before="0" w:line="240" w:lineRule="auto"/>
        <w:ind w:left="20" w:right="20" w:firstLine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0544">
        <w:rPr>
          <w:rFonts w:ascii="Times New Roman" w:hAnsi="Times New Roman" w:cs="Times New Roman"/>
          <w:bCs/>
          <w:sz w:val="28"/>
          <w:szCs w:val="28"/>
        </w:rPr>
        <w:t xml:space="preserve">председатель предметной комиссии - в отношении председателя, заместителя председателя, ведущих экспертов, членов предметных комиссий (включая старших и основных экспертов) по форме согласно </w:t>
      </w:r>
      <w:r w:rsidR="00790544" w:rsidRPr="00790544">
        <w:rPr>
          <w:rFonts w:ascii="Times New Roman" w:hAnsi="Times New Roman" w:cs="Times New Roman"/>
          <w:bCs/>
          <w:sz w:val="28"/>
          <w:szCs w:val="28"/>
        </w:rPr>
        <w:t>приложению 3</w:t>
      </w:r>
      <w:r w:rsidRPr="00790544">
        <w:rPr>
          <w:rFonts w:ascii="Times New Roman" w:hAnsi="Times New Roman" w:cs="Times New Roman"/>
          <w:bCs/>
          <w:sz w:val="28"/>
          <w:szCs w:val="28"/>
        </w:rPr>
        <w:t xml:space="preserve"> к настоящему Порядку;</w:t>
      </w:r>
    </w:p>
    <w:p w:rsidR="00D52B16" w:rsidRPr="00790544" w:rsidRDefault="00D52B16" w:rsidP="00D52B16">
      <w:pPr>
        <w:pStyle w:val="3"/>
        <w:shd w:val="clear" w:color="auto" w:fill="auto"/>
        <w:spacing w:before="0" w:line="240" w:lineRule="auto"/>
        <w:ind w:left="20" w:right="20" w:firstLine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0544">
        <w:rPr>
          <w:rFonts w:ascii="Times New Roman" w:eastAsia="Calibri" w:hAnsi="Times New Roman" w:cs="Times New Roman"/>
          <w:sz w:val="28"/>
          <w:szCs w:val="28"/>
        </w:rPr>
        <w:t xml:space="preserve">председатель апелляционной комиссии - в отношении председателя, заместителя председателя, ответственных секретарей, членов апелляционной комиссии, </w:t>
      </w:r>
      <w:proofErr w:type="spellStart"/>
      <w:r w:rsidRPr="00790544">
        <w:rPr>
          <w:rFonts w:ascii="Times New Roman" w:eastAsia="Calibri" w:hAnsi="Times New Roman" w:cs="Times New Roman"/>
          <w:sz w:val="28"/>
          <w:szCs w:val="28"/>
        </w:rPr>
        <w:t>тифлопереводчиков</w:t>
      </w:r>
      <w:proofErr w:type="spellEnd"/>
      <w:r w:rsidRPr="00790544">
        <w:rPr>
          <w:rFonts w:ascii="Times New Roman" w:eastAsia="Calibri" w:hAnsi="Times New Roman" w:cs="Times New Roman"/>
          <w:sz w:val="28"/>
          <w:szCs w:val="28"/>
        </w:rPr>
        <w:t xml:space="preserve"> по форме согласно </w:t>
      </w:r>
      <w:r w:rsidR="00790544" w:rsidRPr="00790544">
        <w:rPr>
          <w:rFonts w:ascii="Times New Roman" w:eastAsia="Calibri" w:hAnsi="Times New Roman" w:cs="Times New Roman"/>
          <w:sz w:val="28"/>
          <w:szCs w:val="28"/>
        </w:rPr>
        <w:t>приложению 4</w:t>
      </w:r>
      <w:r w:rsidRPr="00790544">
        <w:rPr>
          <w:rFonts w:ascii="Times New Roman" w:eastAsia="Calibri" w:hAnsi="Times New Roman" w:cs="Times New Roman"/>
          <w:sz w:val="28"/>
          <w:szCs w:val="28"/>
        </w:rPr>
        <w:t xml:space="preserve"> к настоящему Порядку.</w:t>
      </w:r>
    </w:p>
    <w:p w:rsidR="00D52B16" w:rsidRPr="00D52B16" w:rsidRDefault="00D52B16" w:rsidP="00D52B16">
      <w:pPr>
        <w:pStyle w:val="3"/>
        <w:shd w:val="clear" w:color="auto" w:fill="auto"/>
        <w:spacing w:before="0" w:line="240" w:lineRule="auto"/>
        <w:ind w:left="20" w:right="20" w:firstLine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0544">
        <w:rPr>
          <w:rFonts w:ascii="Times New Roman" w:eastAsia="Calibri" w:hAnsi="Times New Roman" w:cs="Times New Roman"/>
          <w:sz w:val="28"/>
          <w:szCs w:val="28"/>
        </w:rPr>
        <w:t>6.</w:t>
      </w:r>
      <w:r w:rsidRPr="00790544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790544">
        <w:rPr>
          <w:rFonts w:ascii="Times New Roman" w:eastAsia="Calibri" w:hAnsi="Times New Roman" w:cs="Times New Roman"/>
          <w:sz w:val="28"/>
          <w:szCs w:val="28"/>
        </w:rPr>
        <w:t xml:space="preserve">Управление образования утверждает расчетные суммы компенсации </w:t>
      </w:r>
      <w:r w:rsidRPr="00D52B16">
        <w:rPr>
          <w:rFonts w:ascii="Times New Roman" w:eastAsia="Calibri" w:hAnsi="Times New Roman" w:cs="Times New Roman"/>
          <w:sz w:val="28"/>
          <w:szCs w:val="28"/>
        </w:rPr>
        <w:t>в соответствии с фактически отработанным временем педагогических и иных работников, участвующих в подготовке и проведении государственной итоговой аттестации по образовательным программам основного общего и среднего общего образования в соответствии с Порядком расходования субвенции на исполнение полномочий по финансовому обеспечению выплаты компенсации педагогическим и иным работникам за работу по подготовке и проведению государственной итоговой аттестации</w:t>
      </w:r>
      <w:proofErr w:type="gramEnd"/>
      <w:r w:rsidRPr="00D52B16">
        <w:rPr>
          <w:rFonts w:ascii="Times New Roman" w:eastAsia="Calibri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образования, утвержденным постановлением Правительства Нижегородской области от </w:t>
      </w:r>
      <w:r w:rsidR="00790544" w:rsidRPr="00790544">
        <w:rPr>
          <w:rFonts w:ascii="Times New Roman" w:eastAsia="Calibri" w:hAnsi="Times New Roman" w:cs="Times New Roman"/>
          <w:sz w:val="28"/>
          <w:szCs w:val="28"/>
        </w:rPr>
        <w:t>3 июня 2021</w:t>
      </w:r>
      <w:r w:rsidRPr="00790544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08118D">
        <w:rPr>
          <w:rFonts w:ascii="Times New Roman" w:eastAsia="Calibri" w:hAnsi="Times New Roman" w:cs="Times New Roman"/>
          <w:sz w:val="28"/>
          <w:szCs w:val="28"/>
        </w:rPr>
        <w:t>.</w:t>
      </w:r>
      <w:r w:rsidRPr="00790544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790544" w:rsidRPr="00790544">
        <w:rPr>
          <w:rFonts w:ascii="Times New Roman" w:eastAsia="Calibri" w:hAnsi="Times New Roman" w:cs="Times New Roman"/>
          <w:sz w:val="28"/>
          <w:szCs w:val="28"/>
        </w:rPr>
        <w:t>460</w:t>
      </w:r>
      <w:r w:rsidR="00790544">
        <w:rPr>
          <w:rFonts w:ascii="Times New Roman" w:eastAsia="Calibri" w:hAnsi="Times New Roman" w:cs="Times New Roman"/>
          <w:sz w:val="28"/>
          <w:szCs w:val="28"/>
        </w:rPr>
        <w:t xml:space="preserve"> (с изменениями и дополнениями)</w:t>
      </w:r>
      <w:r w:rsidRPr="00D52B16">
        <w:rPr>
          <w:rFonts w:ascii="Times New Roman" w:eastAsia="Calibri" w:hAnsi="Times New Roman" w:cs="Times New Roman"/>
          <w:sz w:val="28"/>
          <w:szCs w:val="28"/>
        </w:rPr>
        <w:t xml:space="preserve">, и распределяет </w:t>
      </w:r>
      <w:r w:rsidRPr="00D52B16">
        <w:rPr>
          <w:rFonts w:ascii="Times New Roman" w:eastAsia="Calibri" w:hAnsi="Times New Roman" w:cs="Times New Roman"/>
          <w:sz w:val="28"/>
          <w:szCs w:val="28"/>
        </w:rPr>
        <w:lastRenderedPageBreak/>
        <w:t>их между образовательными и иными организациями в виде субсидий на иные цели.</w:t>
      </w:r>
    </w:p>
    <w:p w:rsidR="00D52B16" w:rsidRPr="00D52B16" w:rsidRDefault="00D52B16" w:rsidP="00D52B16">
      <w:pPr>
        <w:pStyle w:val="3"/>
        <w:shd w:val="clear" w:color="auto" w:fill="auto"/>
        <w:spacing w:before="0" w:line="240" w:lineRule="auto"/>
        <w:ind w:left="20" w:right="20" w:firstLine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B16">
        <w:rPr>
          <w:rFonts w:ascii="Times New Roman" w:eastAsia="Calibri" w:hAnsi="Times New Roman" w:cs="Times New Roman"/>
          <w:sz w:val="28"/>
          <w:szCs w:val="28"/>
        </w:rPr>
        <w:t>7.</w:t>
      </w:r>
      <w:r w:rsidRPr="00D52B16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D52B16">
        <w:rPr>
          <w:rFonts w:ascii="Times New Roman" w:eastAsia="Calibri" w:hAnsi="Times New Roman" w:cs="Times New Roman"/>
          <w:sz w:val="28"/>
          <w:szCs w:val="28"/>
        </w:rPr>
        <w:t xml:space="preserve">Муниципальные образовательные организации направляют средства на выплату компенсации педагогическим и иным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соответствии со сведениями о </w:t>
      </w:r>
      <w:r w:rsidRPr="00790544">
        <w:rPr>
          <w:rFonts w:ascii="Times New Roman" w:eastAsia="Calibri" w:hAnsi="Times New Roman" w:cs="Times New Roman"/>
          <w:sz w:val="28"/>
          <w:szCs w:val="28"/>
        </w:rPr>
        <w:t xml:space="preserve">фактически отработанном времени и об объеме трудозатрат согласно приложениям </w:t>
      </w:r>
      <w:r w:rsidR="00800191" w:rsidRPr="00790544">
        <w:rPr>
          <w:rFonts w:ascii="Times New Roman" w:eastAsia="Calibri" w:hAnsi="Times New Roman" w:cs="Times New Roman"/>
          <w:sz w:val="28"/>
          <w:szCs w:val="28"/>
        </w:rPr>
        <w:t xml:space="preserve">№ 1, 2, 3, 4 </w:t>
      </w:r>
      <w:r w:rsidRPr="00790544">
        <w:rPr>
          <w:rFonts w:ascii="Times New Roman" w:eastAsia="Calibri" w:hAnsi="Times New Roman" w:cs="Times New Roman"/>
          <w:sz w:val="28"/>
          <w:szCs w:val="28"/>
        </w:rPr>
        <w:t xml:space="preserve">к настоящему Порядку. </w:t>
      </w:r>
      <w:proofErr w:type="gramEnd"/>
    </w:p>
    <w:p w:rsidR="00D52B16" w:rsidRPr="00D52B16" w:rsidRDefault="00D52B16" w:rsidP="00D52B16">
      <w:pPr>
        <w:pStyle w:val="Default"/>
        <w:ind w:firstLine="709"/>
        <w:jc w:val="both"/>
        <w:rPr>
          <w:sz w:val="28"/>
          <w:szCs w:val="28"/>
        </w:rPr>
      </w:pPr>
      <w:r w:rsidRPr="00D52B16">
        <w:rPr>
          <w:rFonts w:eastAsia="Calibri"/>
          <w:color w:val="auto"/>
          <w:sz w:val="28"/>
          <w:szCs w:val="28"/>
          <w:lang w:eastAsia="ru-RU"/>
        </w:rPr>
        <w:t>8.</w:t>
      </w:r>
      <w:r w:rsidRPr="00D52B16">
        <w:rPr>
          <w:rFonts w:eastAsia="Calibri"/>
          <w:color w:val="auto"/>
          <w:sz w:val="28"/>
          <w:szCs w:val="28"/>
          <w:lang w:eastAsia="ru-RU"/>
        </w:rPr>
        <w:tab/>
      </w:r>
      <w:proofErr w:type="gramStart"/>
      <w:r w:rsidRPr="00D52B16">
        <w:rPr>
          <w:rFonts w:eastAsia="Calibri"/>
          <w:color w:val="auto"/>
          <w:sz w:val="28"/>
          <w:szCs w:val="28"/>
          <w:lang w:eastAsia="ru-RU"/>
        </w:rPr>
        <w:t>Выплата компенсации педагогическим и иным работникам по подготовке и проведению государственной итоговой аттестации по образовательным программам основного общего и среднего общего образования и компенсации педагогическим иным работникам осуществляется в рамках субвенций, выделяемых в  бюджет муниципального округа Воротынский Нижегородской области из областного бюджета на исполнение полномочий по финансовому обеспечению выплаты компенсации педагогическим и иным работникам за работу по подготовке и проведению</w:t>
      </w:r>
      <w:proofErr w:type="gramEnd"/>
      <w:r w:rsidRPr="00D52B16">
        <w:rPr>
          <w:rFonts w:eastAsia="Calibri"/>
          <w:color w:val="auto"/>
          <w:sz w:val="28"/>
          <w:szCs w:val="28"/>
          <w:lang w:eastAsia="ru-RU"/>
        </w:rPr>
        <w:t xml:space="preserve"> </w:t>
      </w:r>
      <w:proofErr w:type="gramStart"/>
      <w:r w:rsidRPr="00D52B16">
        <w:rPr>
          <w:rFonts w:eastAsia="Calibri"/>
          <w:color w:val="auto"/>
          <w:sz w:val="28"/>
          <w:szCs w:val="28"/>
          <w:lang w:eastAsia="ru-RU"/>
        </w:rPr>
        <w:t>государственной итоговой аттестации по образовательным программам основного общего и среднего общего образования, на соответствующий финансовый год и плановый период, в течение 60 календарных дней после окончания соответствующего периода проведения государственной итоговой аттестации по образовательным программам основного общего и среднего общего образования</w:t>
      </w:r>
      <w:r w:rsidRPr="00D52B16">
        <w:rPr>
          <w:rFonts w:eastAsia="Calibri"/>
          <w:sz w:val="28"/>
          <w:szCs w:val="28"/>
          <w:lang w:eastAsia="ru-RU"/>
        </w:rPr>
        <w:t xml:space="preserve"> в соответствии со сроками проведения государственной итоговой аттестации по образовательным программам основного </w:t>
      </w:r>
      <w:r w:rsidRPr="00D52B16">
        <w:rPr>
          <w:sz w:val="28"/>
          <w:szCs w:val="28"/>
        </w:rPr>
        <w:t>общего и среднего общего образования, утверждаемыми федеральным</w:t>
      </w:r>
      <w:proofErr w:type="gramEnd"/>
      <w:r w:rsidRPr="00D52B16">
        <w:rPr>
          <w:sz w:val="28"/>
          <w:szCs w:val="28"/>
        </w:rPr>
        <w:t xml:space="preserve"> </w:t>
      </w:r>
      <w:proofErr w:type="gramStart"/>
      <w:r w:rsidRPr="00D52B16">
        <w:rPr>
          <w:sz w:val="28"/>
          <w:szCs w:val="28"/>
        </w:rPr>
        <w:t>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федеральным органом исполнительной власти, осуществляющим функции по контролю и надзору в сфере образования, а также сроками проведения государственной итоговой аттестации по родному языку из числа языков народов Российской Федерации и литературе народов России на родном языке из числа языков народов</w:t>
      </w:r>
      <w:proofErr w:type="gramEnd"/>
      <w:r w:rsidRPr="00D52B16">
        <w:rPr>
          <w:sz w:val="28"/>
          <w:szCs w:val="28"/>
        </w:rPr>
        <w:t xml:space="preserve"> Российской Федерации, </w:t>
      </w:r>
      <w:proofErr w:type="gramStart"/>
      <w:r w:rsidRPr="00D52B16">
        <w:rPr>
          <w:sz w:val="28"/>
          <w:szCs w:val="28"/>
        </w:rPr>
        <w:t>утверждаемыми</w:t>
      </w:r>
      <w:proofErr w:type="gramEnd"/>
      <w:r w:rsidRPr="00D52B16">
        <w:rPr>
          <w:sz w:val="28"/>
          <w:szCs w:val="28"/>
        </w:rPr>
        <w:t xml:space="preserve"> органом исполнительной власти субъекта Российской Федерации, осуществляющим государственное управление в сфере образования. </w:t>
      </w:r>
    </w:p>
    <w:p w:rsidR="00D52B16" w:rsidRPr="00D52B16" w:rsidRDefault="00D52B16" w:rsidP="00D52B16">
      <w:pPr>
        <w:pStyle w:val="Default"/>
        <w:ind w:firstLine="709"/>
        <w:jc w:val="both"/>
        <w:rPr>
          <w:sz w:val="28"/>
          <w:szCs w:val="28"/>
        </w:rPr>
      </w:pPr>
      <w:r w:rsidRPr="00D52B16">
        <w:rPr>
          <w:sz w:val="28"/>
          <w:szCs w:val="28"/>
        </w:rPr>
        <w:t xml:space="preserve">Подготовка к государственной итоговой аттестации включает всероссийские и региональные тренировочные мероприятия. </w:t>
      </w:r>
    </w:p>
    <w:p w:rsidR="00D52B16" w:rsidRPr="00D52B16" w:rsidRDefault="00D52B16" w:rsidP="00D52B16">
      <w:pPr>
        <w:pStyle w:val="3"/>
        <w:shd w:val="clear" w:color="auto" w:fill="auto"/>
        <w:spacing w:before="0" w:line="240" w:lineRule="auto"/>
        <w:ind w:left="20" w:right="20" w:firstLine="68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52B16">
        <w:rPr>
          <w:rFonts w:ascii="Times New Roman" w:hAnsi="Times New Roman" w:cs="Times New Roman"/>
          <w:color w:val="000000"/>
          <w:sz w:val="28"/>
          <w:szCs w:val="28"/>
        </w:rPr>
        <w:t>Выплата компенсации за работу по подготовке к государственной итоговой аттестации по образовательным программам основного общего и среднего общего образования осуществляется в пределах средств, выделяемых в бюджет муниципального округа Воротынский Нижегородской области из областного бюджета на соответствующий финансовый год и плановый период, в течение 60 календарных дней после окончания последнего тренировочного мероприятия.</w:t>
      </w:r>
      <w:proofErr w:type="gramEnd"/>
    </w:p>
    <w:p w:rsidR="00D52B16" w:rsidRPr="0016542E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Fonts w:eastAsia="Calibri"/>
          <w:color w:val="auto"/>
          <w:spacing w:val="0"/>
          <w:sz w:val="28"/>
          <w:szCs w:val="28"/>
        </w:rPr>
      </w:pPr>
      <w:r w:rsidRPr="0016542E">
        <w:rPr>
          <w:rFonts w:eastAsia="Calibri"/>
          <w:color w:val="auto"/>
          <w:spacing w:val="0"/>
          <w:sz w:val="28"/>
          <w:szCs w:val="28"/>
        </w:rPr>
        <w:t>9.</w:t>
      </w:r>
      <w:r>
        <w:rPr>
          <w:rFonts w:eastAsia="Calibri"/>
          <w:color w:val="auto"/>
          <w:spacing w:val="0"/>
          <w:sz w:val="28"/>
          <w:szCs w:val="28"/>
        </w:rPr>
        <w:tab/>
      </w:r>
      <w:proofErr w:type="gramStart"/>
      <w:r w:rsidRPr="0016542E">
        <w:rPr>
          <w:rFonts w:eastAsia="Calibri"/>
          <w:color w:val="auto"/>
          <w:spacing w:val="0"/>
          <w:sz w:val="28"/>
          <w:szCs w:val="28"/>
        </w:rPr>
        <w:t xml:space="preserve">Объем субвенции, передаваемый бюджету </w:t>
      </w:r>
      <w:r>
        <w:rPr>
          <w:rFonts w:eastAsia="Calibri"/>
          <w:color w:val="auto"/>
          <w:spacing w:val="0"/>
          <w:sz w:val="28"/>
          <w:szCs w:val="28"/>
        </w:rPr>
        <w:t xml:space="preserve">муниципального округа </w:t>
      </w:r>
      <w:r w:rsidRPr="0016542E">
        <w:rPr>
          <w:rFonts w:eastAsia="Calibri"/>
          <w:color w:val="auto"/>
          <w:spacing w:val="0"/>
          <w:sz w:val="28"/>
          <w:szCs w:val="28"/>
        </w:rPr>
        <w:t xml:space="preserve">Воротынского Нижегородской области на исполнение полномочий по финансовому обеспечению выплаты компенсации, рассчитывается в соответствии </w:t>
      </w:r>
      <w:r w:rsidRPr="009171B5">
        <w:rPr>
          <w:rFonts w:eastAsia="Calibri"/>
          <w:color w:val="auto"/>
          <w:spacing w:val="0"/>
          <w:sz w:val="28"/>
          <w:szCs w:val="28"/>
        </w:rPr>
        <w:t xml:space="preserve">с </w:t>
      </w:r>
      <w:r w:rsidR="002B1914">
        <w:rPr>
          <w:rFonts w:eastAsia="Calibri"/>
          <w:color w:val="auto"/>
          <w:spacing w:val="0"/>
          <w:sz w:val="28"/>
          <w:szCs w:val="28"/>
        </w:rPr>
        <w:t xml:space="preserve">п. 4.10. ст. 5 </w:t>
      </w:r>
      <w:r w:rsidRPr="009171B5">
        <w:rPr>
          <w:rFonts w:eastAsia="Calibri"/>
          <w:color w:val="auto"/>
          <w:spacing w:val="0"/>
          <w:sz w:val="28"/>
          <w:szCs w:val="28"/>
        </w:rPr>
        <w:t>Закона Нижегородской области от 21 октября 2005 г. № 140-З «О наделении органов местного самоуправления отдельными государственными полномочиями в области образования», исходя из норматива расходов для определения размера компе</w:t>
      </w:r>
      <w:r w:rsidRPr="0016542E">
        <w:rPr>
          <w:rFonts w:eastAsia="Calibri"/>
          <w:color w:val="auto"/>
          <w:spacing w:val="0"/>
          <w:sz w:val="28"/>
          <w:szCs w:val="28"/>
        </w:rPr>
        <w:t xml:space="preserve">нсации </w:t>
      </w:r>
      <w:r w:rsidRPr="0016542E">
        <w:rPr>
          <w:rFonts w:eastAsia="Calibri"/>
          <w:color w:val="auto"/>
          <w:spacing w:val="0"/>
          <w:sz w:val="28"/>
          <w:szCs w:val="28"/>
        </w:rPr>
        <w:lastRenderedPageBreak/>
        <w:t>на одного педагогического работника (далее - норматив) и</w:t>
      </w:r>
      <w:proofErr w:type="gramEnd"/>
      <w:r w:rsidRPr="0016542E">
        <w:rPr>
          <w:rFonts w:eastAsia="Calibri"/>
          <w:color w:val="auto"/>
          <w:spacing w:val="0"/>
          <w:sz w:val="28"/>
          <w:szCs w:val="28"/>
        </w:rPr>
        <w:t xml:space="preserve"> количества педагогических работников.</w:t>
      </w:r>
    </w:p>
    <w:p w:rsidR="00D52B16" w:rsidRPr="0016542E" w:rsidRDefault="00D52B16" w:rsidP="00D52B16">
      <w:pPr>
        <w:pStyle w:val="21"/>
        <w:shd w:val="clear" w:color="auto" w:fill="auto"/>
        <w:tabs>
          <w:tab w:val="left" w:pos="1441"/>
        </w:tabs>
        <w:spacing w:line="240" w:lineRule="auto"/>
        <w:ind w:right="20" w:firstLine="709"/>
        <w:jc w:val="both"/>
        <w:rPr>
          <w:rFonts w:eastAsia="Calibri"/>
          <w:color w:val="auto"/>
          <w:spacing w:val="0"/>
          <w:sz w:val="28"/>
          <w:szCs w:val="28"/>
        </w:rPr>
      </w:pPr>
      <w:proofErr w:type="gramStart"/>
      <w:r>
        <w:rPr>
          <w:rFonts w:eastAsia="Calibri"/>
          <w:color w:val="auto"/>
          <w:spacing w:val="0"/>
          <w:sz w:val="28"/>
          <w:szCs w:val="28"/>
        </w:rPr>
        <w:t>Выплата компенсации осуществляется в рамках н</w:t>
      </w:r>
      <w:r w:rsidRPr="0016542E">
        <w:rPr>
          <w:rFonts w:eastAsia="Calibri"/>
          <w:color w:val="auto"/>
          <w:spacing w:val="0"/>
          <w:sz w:val="28"/>
          <w:szCs w:val="28"/>
        </w:rPr>
        <w:t>орматив</w:t>
      </w:r>
      <w:r>
        <w:rPr>
          <w:rFonts w:eastAsia="Calibri"/>
          <w:color w:val="auto"/>
          <w:spacing w:val="0"/>
          <w:sz w:val="28"/>
          <w:szCs w:val="28"/>
        </w:rPr>
        <w:t>а</w:t>
      </w:r>
      <w:r w:rsidRPr="0016542E">
        <w:rPr>
          <w:rFonts w:eastAsia="Calibri"/>
          <w:color w:val="auto"/>
          <w:spacing w:val="0"/>
          <w:sz w:val="28"/>
          <w:szCs w:val="28"/>
        </w:rPr>
        <w:t xml:space="preserve"> исходя из времени работы (часы, дни) педагогического и иного работника, принятого к расчету на основании сведений о фактически отработанном времени и об объеме трудозатрат за текущий учебный год, по данным Управления образования и размера компенсации за один час (день) работы педагогического и иного работника, утверждаемого приказом министерства образования</w:t>
      </w:r>
      <w:r>
        <w:rPr>
          <w:rFonts w:eastAsia="Calibri"/>
          <w:color w:val="auto"/>
          <w:spacing w:val="0"/>
          <w:sz w:val="28"/>
          <w:szCs w:val="28"/>
        </w:rPr>
        <w:t xml:space="preserve"> и </w:t>
      </w:r>
      <w:r w:rsidRPr="0016542E">
        <w:rPr>
          <w:rFonts w:eastAsia="Calibri"/>
          <w:color w:val="auto"/>
          <w:spacing w:val="0"/>
          <w:sz w:val="28"/>
          <w:szCs w:val="28"/>
        </w:rPr>
        <w:t xml:space="preserve">науки Нижегородской области. </w:t>
      </w:r>
      <w:proofErr w:type="gramEnd"/>
    </w:p>
    <w:p w:rsidR="00D52B16" w:rsidRPr="0016542E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Fonts w:eastAsia="Calibri"/>
          <w:color w:val="auto"/>
          <w:spacing w:val="0"/>
          <w:sz w:val="28"/>
          <w:szCs w:val="28"/>
        </w:rPr>
      </w:pPr>
      <w:r w:rsidRPr="0016542E">
        <w:rPr>
          <w:rFonts w:eastAsia="Calibri"/>
          <w:color w:val="auto"/>
          <w:spacing w:val="0"/>
          <w:sz w:val="28"/>
          <w:szCs w:val="28"/>
        </w:rPr>
        <w:t>10.</w:t>
      </w:r>
      <w:r>
        <w:rPr>
          <w:rFonts w:eastAsia="Calibri"/>
          <w:color w:val="auto"/>
          <w:spacing w:val="0"/>
          <w:sz w:val="28"/>
          <w:szCs w:val="28"/>
        </w:rPr>
        <w:tab/>
      </w:r>
      <w:r w:rsidRPr="0016542E">
        <w:rPr>
          <w:rFonts w:eastAsia="Calibri"/>
          <w:color w:val="auto"/>
          <w:spacing w:val="0"/>
          <w:sz w:val="28"/>
          <w:szCs w:val="28"/>
        </w:rPr>
        <w:t>Налогообложение сумм компенсации, в том числе в части начисления налога на доходы физических лиц, осуществляется в соответствии с законодательством.</w:t>
      </w:r>
    </w:p>
    <w:p w:rsidR="00D52B16" w:rsidRPr="0016542E" w:rsidRDefault="00D52B16" w:rsidP="00D52B16">
      <w:pPr>
        <w:pStyle w:val="21"/>
        <w:shd w:val="clear" w:color="auto" w:fill="auto"/>
        <w:spacing w:line="240" w:lineRule="auto"/>
        <w:ind w:left="20" w:right="20" w:firstLine="700"/>
        <w:jc w:val="both"/>
        <w:rPr>
          <w:rFonts w:eastAsia="Calibri"/>
          <w:color w:val="auto"/>
          <w:spacing w:val="0"/>
          <w:sz w:val="28"/>
          <w:szCs w:val="28"/>
        </w:rPr>
      </w:pPr>
      <w:r w:rsidRPr="0016542E">
        <w:rPr>
          <w:rFonts w:eastAsia="Calibri"/>
          <w:color w:val="auto"/>
          <w:spacing w:val="0"/>
          <w:sz w:val="28"/>
          <w:szCs w:val="28"/>
        </w:rPr>
        <w:t>11.</w:t>
      </w:r>
      <w:r>
        <w:rPr>
          <w:rFonts w:eastAsia="Calibri"/>
          <w:color w:val="auto"/>
          <w:spacing w:val="0"/>
          <w:sz w:val="28"/>
          <w:szCs w:val="28"/>
        </w:rPr>
        <w:tab/>
      </w:r>
      <w:r w:rsidRPr="0016542E">
        <w:rPr>
          <w:rFonts w:eastAsia="Calibri"/>
          <w:color w:val="auto"/>
          <w:spacing w:val="0"/>
          <w:sz w:val="28"/>
          <w:szCs w:val="28"/>
        </w:rPr>
        <w:t xml:space="preserve">Управление образования и образовательные организации </w:t>
      </w:r>
      <w:r>
        <w:rPr>
          <w:rFonts w:eastAsia="Calibri"/>
          <w:color w:val="auto"/>
          <w:spacing w:val="0"/>
          <w:sz w:val="28"/>
          <w:szCs w:val="28"/>
        </w:rPr>
        <w:t xml:space="preserve">муниципального округа </w:t>
      </w:r>
      <w:r w:rsidRPr="0016542E">
        <w:rPr>
          <w:rFonts w:eastAsia="Calibri"/>
          <w:color w:val="auto"/>
          <w:spacing w:val="0"/>
          <w:sz w:val="28"/>
          <w:szCs w:val="28"/>
        </w:rPr>
        <w:t>Воротынск</w:t>
      </w:r>
      <w:r>
        <w:rPr>
          <w:rFonts w:eastAsia="Calibri"/>
          <w:color w:val="auto"/>
          <w:spacing w:val="0"/>
          <w:sz w:val="28"/>
          <w:szCs w:val="28"/>
        </w:rPr>
        <w:t>ий</w:t>
      </w:r>
      <w:r w:rsidRPr="0016542E">
        <w:rPr>
          <w:rFonts w:eastAsia="Calibri"/>
          <w:color w:val="auto"/>
          <w:spacing w:val="0"/>
          <w:sz w:val="28"/>
          <w:szCs w:val="28"/>
        </w:rPr>
        <w:t xml:space="preserve"> Нижегородской области обязаны использовать субвенции строго по целевому назначению.</w:t>
      </w:r>
    </w:p>
    <w:p w:rsidR="00D52B16" w:rsidRPr="0016542E" w:rsidRDefault="00D52B16" w:rsidP="00D52B16">
      <w:pPr>
        <w:pStyle w:val="21"/>
        <w:shd w:val="clear" w:color="auto" w:fill="auto"/>
        <w:spacing w:line="240" w:lineRule="auto"/>
        <w:ind w:left="20" w:right="20" w:firstLine="700"/>
        <w:jc w:val="both"/>
        <w:rPr>
          <w:rFonts w:eastAsia="Calibri"/>
          <w:color w:val="auto"/>
          <w:spacing w:val="0"/>
          <w:sz w:val="28"/>
          <w:szCs w:val="28"/>
        </w:rPr>
      </w:pPr>
      <w:r w:rsidRPr="0016542E">
        <w:rPr>
          <w:rFonts w:eastAsia="Calibri"/>
          <w:color w:val="auto"/>
          <w:spacing w:val="0"/>
          <w:sz w:val="28"/>
          <w:szCs w:val="28"/>
        </w:rPr>
        <w:t>12.</w:t>
      </w:r>
      <w:r>
        <w:rPr>
          <w:rFonts w:eastAsia="Calibri"/>
          <w:color w:val="auto"/>
          <w:spacing w:val="0"/>
          <w:sz w:val="28"/>
          <w:szCs w:val="28"/>
        </w:rPr>
        <w:tab/>
      </w:r>
      <w:r w:rsidRPr="0016542E">
        <w:rPr>
          <w:rFonts w:eastAsia="Calibri"/>
          <w:color w:val="auto"/>
          <w:spacing w:val="0"/>
          <w:sz w:val="28"/>
          <w:szCs w:val="28"/>
        </w:rPr>
        <w:t>В случае использования субвенций не по целевому назначению соответствующие средства взыскиваются в доход областного бюджета в установленном законодательством порядке.</w:t>
      </w:r>
    </w:p>
    <w:p w:rsidR="00D52B16" w:rsidRDefault="00D52B16" w:rsidP="00D52B16">
      <w:pPr>
        <w:pStyle w:val="21"/>
        <w:shd w:val="clear" w:color="auto" w:fill="auto"/>
        <w:spacing w:line="240" w:lineRule="auto"/>
        <w:ind w:left="20" w:right="20" w:firstLine="700"/>
        <w:jc w:val="both"/>
        <w:rPr>
          <w:rFonts w:eastAsia="Calibri"/>
          <w:color w:val="auto"/>
          <w:spacing w:val="0"/>
          <w:sz w:val="28"/>
          <w:szCs w:val="28"/>
        </w:rPr>
      </w:pPr>
      <w:r w:rsidRPr="0016542E">
        <w:rPr>
          <w:rFonts w:eastAsia="Calibri"/>
          <w:color w:val="auto"/>
          <w:spacing w:val="0"/>
          <w:sz w:val="28"/>
          <w:szCs w:val="28"/>
        </w:rPr>
        <w:t>13.</w:t>
      </w:r>
      <w:r>
        <w:rPr>
          <w:rFonts w:eastAsia="Calibri"/>
          <w:color w:val="auto"/>
          <w:spacing w:val="0"/>
          <w:sz w:val="28"/>
          <w:szCs w:val="28"/>
        </w:rPr>
        <w:tab/>
      </w:r>
      <w:r w:rsidRPr="0016542E">
        <w:rPr>
          <w:rFonts w:eastAsia="Calibri"/>
          <w:color w:val="auto"/>
          <w:spacing w:val="0"/>
          <w:sz w:val="28"/>
          <w:szCs w:val="28"/>
        </w:rPr>
        <w:t>Управление образования представляют отчет об использовании выделенных средств субвенций в порядке, установленном нормативными правовыми актами Российской Федерации и Нижегородской области.</w:t>
      </w:r>
    </w:p>
    <w:p w:rsid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8"/>
          <w:szCs w:val="28"/>
        </w:rPr>
      </w:pPr>
      <w:r>
        <w:rPr>
          <w:rFonts w:eastAsia="Calibri"/>
          <w:color w:val="auto"/>
          <w:spacing w:val="0"/>
          <w:sz w:val="28"/>
          <w:szCs w:val="28"/>
        </w:rPr>
        <w:br w:type="page"/>
      </w:r>
      <w:r>
        <w:rPr>
          <w:rFonts w:eastAsia="Calibri"/>
          <w:color w:val="auto"/>
          <w:spacing w:val="0"/>
          <w:sz w:val="28"/>
          <w:szCs w:val="28"/>
        </w:rPr>
        <w:lastRenderedPageBreak/>
        <w:t>Приложение 1</w:t>
      </w:r>
    </w:p>
    <w:p w:rsid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8"/>
          <w:szCs w:val="28"/>
        </w:rPr>
      </w:pPr>
      <w:r>
        <w:rPr>
          <w:rFonts w:eastAsia="Calibri"/>
          <w:color w:val="auto"/>
          <w:spacing w:val="0"/>
          <w:sz w:val="28"/>
          <w:szCs w:val="28"/>
        </w:rPr>
        <w:t xml:space="preserve">к Порядку </w:t>
      </w:r>
      <w:r w:rsidRPr="0024177C">
        <w:rPr>
          <w:rFonts w:eastAsia="Calibri"/>
          <w:color w:val="auto"/>
          <w:spacing w:val="0"/>
          <w:sz w:val="28"/>
          <w:szCs w:val="28"/>
        </w:rPr>
        <w:t>исполнения ор</w:t>
      </w:r>
      <w:r>
        <w:rPr>
          <w:rFonts w:eastAsia="Calibri"/>
          <w:color w:val="auto"/>
          <w:spacing w:val="0"/>
          <w:sz w:val="28"/>
          <w:szCs w:val="28"/>
        </w:rPr>
        <w:t>ганами местного самоуправления</w:t>
      </w:r>
    </w:p>
    <w:p w:rsid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8"/>
          <w:szCs w:val="28"/>
        </w:rPr>
      </w:pPr>
      <w:r w:rsidRPr="0024177C">
        <w:rPr>
          <w:rFonts w:eastAsia="Calibri"/>
          <w:color w:val="auto"/>
          <w:spacing w:val="0"/>
          <w:sz w:val="28"/>
          <w:szCs w:val="28"/>
        </w:rPr>
        <w:t>муниципального округа Воротынский Нижегородской области</w:t>
      </w:r>
    </w:p>
    <w:p w:rsid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8"/>
          <w:szCs w:val="28"/>
        </w:rPr>
      </w:pPr>
      <w:r w:rsidRPr="0024177C">
        <w:rPr>
          <w:rFonts w:eastAsia="Calibri"/>
          <w:color w:val="auto"/>
          <w:spacing w:val="0"/>
          <w:sz w:val="28"/>
          <w:szCs w:val="28"/>
        </w:rPr>
        <w:t xml:space="preserve">отдельных государственных полномочий в области образования </w:t>
      </w:r>
    </w:p>
    <w:p w:rsid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8"/>
          <w:szCs w:val="28"/>
        </w:rPr>
      </w:pPr>
      <w:r w:rsidRPr="0024177C">
        <w:rPr>
          <w:rFonts w:eastAsia="Calibri"/>
          <w:color w:val="auto"/>
          <w:spacing w:val="0"/>
          <w:sz w:val="28"/>
          <w:szCs w:val="28"/>
        </w:rPr>
        <w:t>по</w:t>
      </w:r>
      <w:r>
        <w:rPr>
          <w:rFonts w:eastAsia="Calibri"/>
          <w:color w:val="auto"/>
          <w:spacing w:val="0"/>
          <w:sz w:val="28"/>
          <w:szCs w:val="28"/>
        </w:rPr>
        <w:t xml:space="preserve"> </w:t>
      </w:r>
      <w:r w:rsidRPr="0024177C">
        <w:rPr>
          <w:rFonts w:eastAsia="Calibri"/>
          <w:color w:val="auto"/>
          <w:spacing w:val="0"/>
          <w:sz w:val="28"/>
          <w:szCs w:val="28"/>
        </w:rPr>
        <w:t xml:space="preserve">финансовому обеспечению выплаты компенсации </w:t>
      </w:r>
      <w:proofErr w:type="gramStart"/>
      <w:r w:rsidRPr="0024177C">
        <w:rPr>
          <w:rFonts w:eastAsia="Calibri"/>
          <w:color w:val="auto"/>
          <w:spacing w:val="0"/>
          <w:sz w:val="28"/>
          <w:szCs w:val="28"/>
        </w:rPr>
        <w:t>педагогическим</w:t>
      </w:r>
      <w:proofErr w:type="gramEnd"/>
    </w:p>
    <w:p w:rsid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8"/>
          <w:szCs w:val="28"/>
        </w:rPr>
      </w:pPr>
      <w:r w:rsidRPr="0024177C">
        <w:rPr>
          <w:rFonts w:eastAsia="Calibri"/>
          <w:color w:val="auto"/>
          <w:spacing w:val="0"/>
          <w:sz w:val="28"/>
          <w:szCs w:val="28"/>
        </w:rPr>
        <w:t xml:space="preserve"> и иным работникам муниципальных образовательных организаций </w:t>
      </w:r>
    </w:p>
    <w:p w:rsid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8"/>
          <w:szCs w:val="28"/>
        </w:rPr>
      </w:pPr>
      <w:r w:rsidRPr="0024177C">
        <w:rPr>
          <w:rFonts w:eastAsia="Calibri"/>
          <w:color w:val="auto"/>
          <w:spacing w:val="0"/>
          <w:sz w:val="28"/>
          <w:szCs w:val="28"/>
        </w:rPr>
        <w:t xml:space="preserve">за работу по подготовке и проведению государственной итоговой </w:t>
      </w:r>
    </w:p>
    <w:p w:rsid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8"/>
          <w:szCs w:val="28"/>
        </w:rPr>
      </w:pPr>
      <w:r w:rsidRPr="0024177C">
        <w:rPr>
          <w:rFonts w:eastAsia="Calibri"/>
          <w:color w:val="auto"/>
          <w:spacing w:val="0"/>
          <w:sz w:val="28"/>
          <w:szCs w:val="28"/>
        </w:rPr>
        <w:t xml:space="preserve">аттестации по образовательным программам основного общего </w:t>
      </w:r>
    </w:p>
    <w:p w:rsid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8"/>
          <w:szCs w:val="28"/>
        </w:rPr>
      </w:pPr>
      <w:r w:rsidRPr="0024177C">
        <w:rPr>
          <w:rFonts w:eastAsia="Calibri"/>
          <w:color w:val="auto"/>
          <w:spacing w:val="0"/>
          <w:sz w:val="28"/>
          <w:szCs w:val="28"/>
        </w:rPr>
        <w:t>и среднего общего образования</w:t>
      </w:r>
    </w:p>
    <w:p w:rsid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Style w:val="titleheader"/>
          <w:rFonts w:eastAsia="Calibri"/>
          <w:color w:val="auto"/>
          <w:spacing w:val="0"/>
          <w:sz w:val="28"/>
          <w:szCs w:val="28"/>
        </w:rPr>
      </w:pP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center"/>
        <w:rPr>
          <w:rStyle w:val="titleheader"/>
          <w:rFonts w:eastAsia="Calibri"/>
          <w:b/>
          <w:color w:val="auto"/>
          <w:spacing w:val="0"/>
          <w:sz w:val="28"/>
          <w:szCs w:val="28"/>
        </w:rPr>
      </w:pPr>
      <w:r w:rsidRPr="00F01EB4">
        <w:rPr>
          <w:rStyle w:val="titleheader"/>
          <w:rFonts w:eastAsia="Calibri"/>
          <w:b/>
          <w:color w:val="auto"/>
          <w:spacing w:val="0"/>
          <w:sz w:val="28"/>
          <w:szCs w:val="28"/>
        </w:rPr>
        <w:t xml:space="preserve">Размер компенсации педагогическим и иным работникам </w:t>
      </w:r>
      <w:proofErr w:type="gramStart"/>
      <w:r w:rsidRPr="00F01EB4">
        <w:rPr>
          <w:rStyle w:val="titleheader"/>
          <w:rFonts w:eastAsia="Calibri"/>
          <w:b/>
          <w:color w:val="auto"/>
          <w:spacing w:val="0"/>
          <w:sz w:val="28"/>
          <w:szCs w:val="28"/>
        </w:rPr>
        <w:t>муниципальных</w:t>
      </w:r>
      <w:proofErr w:type="gramEnd"/>
      <w:r w:rsidRPr="00F01EB4">
        <w:rPr>
          <w:rStyle w:val="titleheader"/>
          <w:rFonts w:eastAsia="Calibri"/>
          <w:b/>
          <w:color w:val="auto"/>
          <w:spacing w:val="0"/>
          <w:sz w:val="28"/>
          <w:szCs w:val="28"/>
        </w:rPr>
        <w:t xml:space="preserve"> образовательных организации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</w: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F01EB4">
        <w:rPr>
          <w:rStyle w:val="titleheader"/>
          <w:rFonts w:eastAsia="Calibri"/>
          <w:sz w:val="28"/>
          <w:szCs w:val="28"/>
        </w:rPr>
        <w:t>1.</w:t>
      </w:r>
      <w:r>
        <w:rPr>
          <w:rStyle w:val="titleheader"/>
          <w:rFonts w:eastAsia="Calibri"/>
          <w:color w:val="auto"/>
          <w:spacing w:val="0"/>
          <w:sz w:val="28"/>
          <w:szCs w:val="28"/>
        </w:rPr>
        <w:tab/>
        <w:t xml:space="preserve">Размер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образования: </w:t>
      </w: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>
        <w:rPr>
          <w:rStyle w:val="titleheader"/>
          <w:rFonts w:eastAsia="Calibri"/>
          <w:color w:val="auto"/>
          <w:spacing w:val="0"/>
          <w:sz w:val="28"/>
          <w:szCs w:val="28"/>
        </w:rPr>
        <w:t>В форме основного государственного экзамена:</w:t>
      </w:r>
    </w:p>
    <w:p w:rsidR="00D52B16" w:rsidRPr="00F01EB4" w:rsidRDefault="00D52B16" w:rsidP="00D52B16">
      <w:pPr>
        <w:ind w:firstLine="709"/>
        <w:jc w:val="right"/>
        <w:rPr>
          <w:bCs/>
          <w:sz w:val="28"/>
          <w:szCs w:val="28"/>
        </w:rPr>
      </w:pPr>
      <w:r w:rsidRPr="00F01EB4">
        <w:rPr>
          <w:bCs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699"/>
        <w:gridCol w:w="1155"/>
        <w:gridCol w:w="2388"/>
        <w:gridCol w:w="1155"/>
        <w:gridCol w:w="2388"/>
      </w:tblGrid>
      <w:tr w:rsidR="00D52B16" w:rsidRPr="00F01EB4" w:rsidTr="00D52B16">
        <w:tc>
          <w:tcPr>
            <w:tcW w:w="675" w:type="dxa"/>
            <w:vMerge w:val="restart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F01EB4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F01EB4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798" w:type="dxa"/>
            <w:vMerge w:val="restart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Функциональные обязанности педагогического и иного работника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Размер компенсации, за 1 час работы, руб.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Размер компенсации за один день работы, руб.</w:t>
            </w:r>
          </w:p>
        </w:tc>
      </w:tr>
      <w:tr w:rsidR="00D52B16" w:rsidRPr="00F01EB4" w:rsidTr="00D52B16">
        <w:tc>
          <w:tcPr>
            <w:tcW w:w="675" w:type="dxa"/>
            <w:vMerge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8" w:type="dxa"/>
            <w:vMerge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Руководитель пункта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2312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1776</w:t>
            </w: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Член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государственной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экзаменационной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2312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1776</w:t>
            </w: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Технический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специалист пункта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2312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1776</w:t>
            </w: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F01EB4">
              <w:rPr>
                <w:bCs/>
                <w:sz w:val="28"/>
                <w:szCs w:val="28"/>
              </w:rPr>
              <w:t>в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проведения экзамена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при проведении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lastRenderedPageBreak/>
              <w:t xml:space="preserve">экзаменов </w:t>
            </w:r>
            <w:proofErr w:type="gramStart"/>
            <w:r w:rsidRPr="00F01EB4">
              <w:rPr>
                <w:bCs/>
                <w:sz w:val="28"/>
                <w:szCs w:val="28"/>
              </w:rPr>
              <w:t>по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иностранным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языкам,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информатике и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информационно-коммуникационным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технологиям (далее </w:t>
            </w:r>
            <w:proofErr w:type="gramStart"/>
            <w:r w:rsidRPr="00F01EB4">
              <w:rPr>
                <w:bCs/>
                <w:sz w:val="28"/>
                <w:szCs w:val="28"/>
              </w:rPr>
              <w:t>–И</w:t>
            </w:r>
            <w:proofErr w:type="gramEnd"/>
            <w:r w:rsidRPr="00F01EB4">
              <w:rPr>
                <w:bCs/>
                <w:sz w:val="28"/>
                <w:szCs w:val="28"/>
              </w:rPr>
              <w:t>КТ)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1415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1087</w:t>
            </w: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F01EB4">
              <w:rPr>
                <w:bCs/>
                <w:sz w:val="28"/>
                <w:szCs w:val="28"/>
              </w:rPr>
              <w:t>в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проведения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экзамена, </w:t>
            </w:r>
            <w:proofErr w:type="gramStart"/>
            <w:r w:rsidRPr="00F01EB4">
              <w:rPr>
                <w:bCs/>
                <w:sz w:val="28"/>
                <w:szCs w:val="28"/>
              </w:rPr>
              <w:t>за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исключением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организаторов </w:t>
            </w:r>
            <w:proofErr w:type="gramStart"/>
            <w:r w:rsidRPr="00F01EB4">
              <w:rPr>
                <w:bCs/>
                <w:sz w:val="28"/>
                <w:szCs w:val="28"/>
              </w:rPr>
              <w:t>в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аудитории </w:t>
            </w:r>
            <w:proofErr w:type="gramStart"/>
            <w:r w:rsidRPr="00F01EB4">
              <w:rPr>
                <w:bCs/>
                <w:sz w:val="28"/>
                <w:szCs w:val="28"/>
              </w:rPr>
              <w:t>при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F01EB4">
              <w:rPr>
                <w:bCs/>
                <w:sz w:val="28"/>
                <w:szCs w:val="28"/>
              </w:rPr>
              <w:t>проведении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экзаменов, </w:t>
            </w:r>
            <w:proofErr w:type="gramStart"/>
            <w:r w:rsidRPr="00F01EB4">
              <w:rPr>
                <w:bCs/>
                <w:sz w:val="28"/>
                <w:szCs w:val="28"/>
              </w:rPr>
              <w:t>по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иностранным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языкам,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информатике и ИКТ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1131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869</w:t>
            </w: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F01EB4">
              <w:rPr>
                <w:bCs/>
                <w:sz w:val="28"/>
                <w:szCs w:val="28"/>
              </w:rPr>
              <w:t>вне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691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531</w:t>
            </w: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Ассистент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691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531</w:t>
            </w: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Специалист </w:t>
            </w:r>
            <w:proofErr w:type="gramStart"/>
            <w:r w:rsidRPr="00F01EB4">
              <w:rPr>
                <w:bCs/>
                <w:sz w:val="28"/>
                <w:szCs w:val="28"/>
              </w:rPr>
              <w:t>по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проведению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инструктажа и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обеспечению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лабораторных работ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691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531</w:t>
            </w: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F01EB4">
              <w:rPr>
                <w:bCs/>
                <w:sz w:val="28"/>
                <w:szCs w:val="28"/>
              </w:rPr>
              <w:t>Тифлопереводчик</w:t>
            </w:r>
            <w:proofErr w:type="spellEnd"/>
            <w:r w:rsidRPr="00F01EB4">
              <w:rPr>
                <w:bCs/>
                <w:sz w:val="28"/>
                <w:szCs w:val="28"/>
              </w:rPr>
              <w:t>/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F01EB4">
              <w:rPr>
                <w:bCs/>
                <w:sz w:val="28"/>
                <w:szCs w:val="28"/>
              </w:rPr>
              <w:t>сурдопереводчик</w:t>
            </w:r>
            <w:proofErr w:type="spellEnd"/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385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296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Председатель,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заместитель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председателя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предметной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471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362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Ведущий эксперт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F01EB4">
              <w:rPr>
                <w:bCs/>
                <w:sz w:val="28"/>
                <w:szCs w:val="28"/>
              </w:rPr>
              <w:t>предметной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F01EB4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старшего и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основного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экспертов)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376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289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Председатель,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заместитель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председателя,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lastRenderedPageBreak/>
              <w:t>ответственный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секретарь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апелляционной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F01EB4" w:rsidTr="00D52B16">
        <w:tc>
          <w:tcPr>
            <w:tcW w:w="675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lastRenderedPageBreak/>
              <w:t>14.</w:t>
            </w:r>
          </w:p>
        </w:tc>
        <w:tc>
          <w:tcPr>
            <w:tcW w:w="279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F01EB4">
              <w:rPr>
                <w:bCs/>
                <w:sz w:val="28"/>
                <w:szCs w:val="28"/>
              </w:rPr>
              <w:t>апелляционной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F01EB4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технического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специалиста)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376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289</w:t>
            </w: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D52B16" w:rsidRPr="00B77407" w:rsidRDefault="00D52B16" w:rsidP="00D52B16">
      <w:pPr>
        <w:ind w:firstLine="709"/>
        <w:jc w:val="right"/>
        <w:rPr>
          <w:bCs/>
          <w:color w:val="0070C0"/>
          <w:sz w:val="28"/>
          <w:szCs w:val="28"/>
        </w:rPr>
      </w:pP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>
        <w:rPr>
          <w:rStyle w:val="titleheader"/>
          <w:rFonts w:eastAsia="Calibri"/>
          <w:color w:val="auto"/>
          <w:spacing w:val="0"/>
          <w:sz w:val="28"/>
          <w:szCs w:val="28"/>
        </w:rPr>
        <w:t>В форме государственного выпускного экзамена:</w:t>
      </w:r>
    </w:p>
    <w:p w:rsidR="00D52B16" w:rsidRPr="00F01EB4" w:rsidRDefault="00D52B16" w:rsidP="00D52B16">
      <w:pPr>
        <w:ind w:firstLine="709"/>
        <w:jc w:val="right"/>
        <w:rPr>
          <w:bCs/>
          <w:sz w:val="28"/>
          <w:szCs w:val="28"/>
        </w:rPr>
      </w:pPr>
      <w:r w:rsidRPr="00F01EB4">
        <w:rPr>
          <w:bCs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606"/>
        <w:gridCol w:w="1200"/>
        <w:gridCol w:w="2388"/>
        <w:gridCol w:w="1200"/>
        <w:gridCol w:w="2388"/>
      </w:tblGrid>
      <w:tr w:rsidR="00D52B16" w:rsidRPr="00B77407" w:rsidTr="00D52B16">
        <w:tc>
          <w:tcPr>
            <w:tcW w:w="639" w:type="dxa"/>
            <w:vMerge w:val="restart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F01EB4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F01EB4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606" w:type="dxa"/>
            <w:vMerge w:val="restart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Функциональные обязанности педагогического и иного работника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Размер компенсации, за 1 час работы, руб.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Размер компенсации за один день работы, руб.</w:t>
            </w:r>
          </w:p>
        </w:tc>
      </w:tr>
      <w:tr w:rsidR="00D52B16" w:rsidRPr="00B77407" w:rsidTr="00D52B16">
        <w:tc>
          <w:tcPr>
            <w:tcW w:w="639" w:type="dxa"/>
            <w:vMerge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6" w:type="dxa"/>
            <w:vMerge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F01EB4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Руководитель пункта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1155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887 </w:t>
            </w: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Член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государственной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экзаменационной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1155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887</w:t>
            </w: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Технический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специалист пункта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1155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887</w:t>
            </w: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F01EB4">
              <w:rPr>
                <w:bCs/>
                <w:sz w:val="28"/>
                <w:szCs w:val="28"/>
              </w:rPr>
              <w:t>в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807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620</w:t>
            </w: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F01EB4">
              <w:rPr>
                <w:bCs/>
                <w:sz w:val="28"/>
                <w:szCs w:val="28"/>
              </w:rPr>
              <w:t>вне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проведения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577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443</w:t>
            </w: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Ассистент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346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266</w:t>
            </w: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Экзаменатор-собеседник для проведения государственного выпускного </w:t>
            </w:r>
            <w:r w:rsidRPr="00F01EB4">
              <w:rPr>
                <w:bCs/>
                <w:sz w:val="28"/>
                <w:szCs w:val="28"/>
              </w:rPr>
              <w:lastRenderedPageBreak/>
              <w:t>экзамена в устной форме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691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531</w:t>
            </w: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F01EB4">
              <w:rPr>
                <w:bCs/>
                <w:sz w:val="28"/>
                <w:szCs w:val="28"/>
              </w:rPr>
              <w:t>Тифлопереводчик</w:t>
            </w:r>
            <w:proofErr w:type="spellEnd"/>
            <w:r w:rsidRPr="00F01EB4">
              <w:rPr>
                <w:bCs/>
                <w:sz w:val="28"/>
                <w:szCs w:val="28"/>
              </w:rPr>
              <w:t>/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F01EB4">
              <w:rPr>
                <w:bCs/>
                <w:sz w:val="28"/>
                <w:szCs w:val="28"/>
              </w:rPr>
              <w:t>сурдопереводчик</w:t>
            </w:r>
            <w:proofErr w:type="spellEnd"/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385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296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Председатель,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заместитель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председателя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предметной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471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362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Ведущий эксперт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F01EB4">
              <w:rPr>
                <w:bCs/>
                <w:sz w:val="28"/>
                <w:szCs w:val="28"/>
              </w:rPr>
              <w:t>предметной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F01EB4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старшего и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основного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экспертов)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376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289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Председатель,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заместитель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председателя,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ответственный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секретарь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апелляционной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2606" w:type="dxa"/>
            <w:shd w:val="clear" w:color="auto" w:fill="auto"/>
          </w:tcPr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F01EB4">
              <w:rPr>
                <w:bCs/>
                <w:sz w:val="28"/>
                <w:szCs w:val="28"/>
              </w:rPr>
              <w:t>апелляционной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F01EB4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технического</w:t>
            </w:r>
          </w:p>
          <w:p w:rsidR="00D52B16" w:rsidRPr="00F01EB4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специалиста)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376</w:t>
            </w: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F01EB4">
              <w:rPr>
                <w:bCs/>
                <w:sz w:val="28"/>
                <w:szCs w:val="28"/>
              </w:rPr>
              <w:t>289</w:t>
            </w:r>
          </w:p>
        </w:tc>
        <w:tc>
          <w:tcPr>
            <w:tcW w:w="1200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F01EB4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color w:val="444444"/>
          <w:sz w:val="28"/>
          <w:szCs w:val="28"/>
          <w:shd w:val="clear" w:color="auto" w:fill="FFFFFF"/>
        </w:rPr>
      </w:pPr>
    </w:p>
    <w:p w:rsidR="00D52B16" w:rsidRPr="0024177C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color w:val="auto"/>
          <w:sz w:val="28"/>
          <w:szCs w:val="28"/>
          <w:shd w:val="clear" w:color="auto" w:fill="FFFFFF"/>
        </w:rPr>
      </w:pPr>
      <w:proofErr w:type="gramStart"/>
      <w:r w:rsidRPr="0024177C">
        <w:rPr>
          <w:color w:val="auto"/>
          <w:sz w:val="28"/>
          <w:szCs w:val="28"/>
          <w:shd w:val="clear" w:color="auto" w:fill="FFFFFF"/>
        </w:rPr>
        <w:t>В форме, устанавливаемой министерством образования и науки Нижегородской области (далее - Министерство), с использованием экзаменационных материалов, разработанных Министерством, - для обучающихся, изучавших родной язык из числа языков народов Российской Федерации (далее - родной язык) и литературу народов России на родном языке из числа языков народов Российской Федерации (далее - родная литература) и выбравших экзамен по родному языку и (или) родной литературе для прохождения ГИА</w:t>
      </w:r>
      <w:proofErr w:type="gramEnd"/>
      <w:r w:rsidRPr="0024177C">
        <w:rPr>
          <w:color w:val="auto"/>
          <w:sz w:val="28"/>
          <w:szCs w:val="28"/>
          <w:shd w:val="clear" w:color="auto" w:fill="FFFFFF"/>
        </w:rPr>
        <w:t xml:space="preserve"> на добровольной основе (далее - государственный национальный экзамен):</w:t>
      </w:r>
    </w:p>
    <w:p w:rsidR="00D52B16" w:rsidRPr="00E57715" w:rsidRDefault="00D52B16" w:rsidP="00D52B16">
      <w:pPr>
        <w:ind w:firstLine="709"/>
        <w:jc w:val="right"/>
        <w:rPr>
          <w:bCs/>
          <w:sz w:val="28"/>
          <w:szCs w:val="28"/>
        </w:rPr>
      </w:pPr>
      <w:r w:rsidRPr="00E57715">
        <w:rPr>
          <w:bCs/>
          <w:sz w:val="28"/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606"/>
        <w:gridCol w:w="1200"/>
        <w:gridCol w:w="2388"/>
        <w:gridCol w:w="1200"/>
        <w:gridCol w:w="2388"/>
      </w:tblGrid>
      <w:tr w:rsidR="00D52B16" w:rsidRPr="00E57715" w:rsidTr="00D52B16">
        <w:tc>
          <w:tcPr>
            <w:tcW w:w="639" w:type="dxa"/>
            <w:vMerge w:val="restart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57715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57715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606" w:type="dxa"/>
            <w:vMerge w:val="restart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Функциональные обязанности педагогического и иного работника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Размер компенсации, за 1 час работы, руб.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Размер компенсации за один день работы, руб.</w:t>
            </w:r>
          </w:p>
        </w:tc>
      </w:tr>
      <w:tr w:rsidR="00D52B16" w:rsidRPr="00E57715" w:rsidTr="00D52B16">
        <w:tc>
          <w:tcPr>
            <w:tcW w:w="639" w:type="dxa"/>
            <w:vMerge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6" w:type="dxa"/>
            <w:vMerge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Руководитель </w:t>
            </w:r>
            <w:r w:rsidRPr="00E57715">
              <w:rPr>
                <w:bCs/>
                <w:sz w:val="28"/>
                <w:szCs w:val="28"/>
              </w:rPr>
              <w:lastRenderedPageBreak/>
              <w:t>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lastRenderedPageBreak/>
              <w:t>1155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lastRenderedPageBreak/>
              <w:t xml:space="preserve">887 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Член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государственной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экзаменационной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                        1155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887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E57715">
              <w:rPr>
                <w:bCs/>
                <w:sz w:val="28"/>
                <w:szCs w:val="28"/>
              </w:rPr>
              <w:t>в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807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620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E57715">
              <w:rPr>
                <w:bCs/>
                <w:sz w:val="28"/>
                <w:szCs w:val="28"/>
              </w:rPr>
              <w:t>вне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577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443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Ассистент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346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266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E57715">
              <w:rPr>
                <w:bCs/>
                <w:sz w:val="28"/>
                <w:szCs w:val="28"/>
              </w:rPr>
              <w:t>Тифлопереводчик</w:t>
            </w:r>
            <w:proofErr w:type="spellEnd"/>
            <w:r w:rsidRPr="00E57715">
              <w:rPr>
                <w:bCs/>
                <w:sz w:val="28"/>
                <w:szCs w:val="28"/>
              </w:rPr>
              <w:t>/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E57715">
              <w:rPr>
                <w:bCs/>
                <w:sz w:val="28"/>
                <w:szCs w:val="28"/>
              </w:rPr>
              <w:t>сурдопереводчик</w:t>
            </w:r>
            <w:proofErr w:type="spellEnd"/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385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296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Председатель,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заместитель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председателя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предметной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471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362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Ведущий эксперт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E57715">
              <w:rPr>
                <w:bCs/>
                <w:sz w:val="28"/>
                <w:szCs w:val="28"/>
              </w:rPr>
              <w:t>предметной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E57715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старшего и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основного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экспертов)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376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289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Председатель,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заместитель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председателя,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ответственный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секретарь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апелляционной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E57715">
              <w:rPr>
                <w:bCs/>
                <w:sz w:val="28"/>
                <w:szCs w:val="28"/>
              </w:rPr>
              <w:t>апелляционной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E57715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технического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специалиста)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376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289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D52B16" w:rsidRPr="00E57715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</w:p>
    <w:p w:rsidR="00D52B16" w:rsidRPr="00E57715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E57715">
        <w:rPr>
          <w:color w:val="auto"/>
          <w:sz w:val="28"/>
          <w:szCs w:val="28"/>
          <w:shd w:val="clear" w:color="auto" w:fill="FFFFFF"/>
        </w:rPr>
        <w:t xml:space="preserve">Один день работы для педагогических и иных работников муниципальных образовательных организаций, привлекаемых в пункты проведения экзаменов для проведения основного государственного экзамена, государственного выпускного экзамена (далее - ОГЭ и ГВЭ-9 соответственно), государственного национального </w:t>
      </w:r>
      <w:r w:rsidRPr="00E57715">
        <w:rPr>
          <w:color w:val="auto"/>
          <w:sz w:val="28"/>
          <w:szCs w:val="28"/>
          <w:shd w:val="clear" w:color="auto" w:fill="FFFFFF"/>
        </w:rPr>
        <w:lastRenderedPageBreak/>
        <w:t>экзамена включает:</w:t>
      </w:r>
    </w:p>
    <w:p w:rsidR="00D52B16" w:rsidRPr="00E57715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- техническую подготовку и контроль технической готовности пункта проведения экзамена за день до проведения экзамена (при необходимости);</w:t>
      </w:r>
    </w:p>
    <w:p w:rsidR="00D52B16" w:rsidRPr="00E57715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- экзаменационный день в соответствии с единым расписанием ОГЭ и ГВЭ-9, государственного национального экзамена на текущий год.</w:t>
      </w:r>
    </w:p>
    <w:p w:rsidR="00D52B16" w:rsidRPr="00E57715" w:rsidRDefault="00D52B16" w:rsidP="00D52B1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E57715">
        <w:rPr>
          <w:sz w:val="28"/>
          <w:szCs w:val="28"/>
        </w:rPr>
        <w:t>2. Размер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среднего общего образования:</w:t>
      </w:r>
    </w:p>
    <w:p w:rsidR="00D52B16" w:rsidRPr="00E57715" w:rsidRDefault="00D52B16" w:rsidP="00D52B1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E57715">
        <w:rPr>
          <w:sz w:val="28"/>
          <w:szCs w:val="28"/>
        </w:rPr>
        <w:t>В форме единого государственного экзамена:</w:t>
      </w:r>
    </w:p>
    <w:p w:rsidR="00D52B16" w:rsidRPr="00E57715" w:rsidRDefault="00D52B16" w:rsidP="00D52B16">
      <w:pPr>
        <w:ind w:firstLine="709"/>
        <w:jc w:val="right"/>
        <w:rPr>
          <w:bCs/>
          <w:sz w:val="28"/>
          <w:szCs w:val="28"/>
        </w:rPr>
      </w:pPr>
      <w:r w:rsidRPr="00E57715">
        <w:rPr>
          <w:bCs/>
          <w:sz w:val="28"/>
          <w:szCs w:val="28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606"/>
        <w:gridCol w:w="1200"/>
        <w:gridCol w:w="2388"/>
        <w:gridCol w:w="1200"/>
        <w:gridCol w:w="2388"/>
      </w:tblGrid>
      <w:tr w:rsidR="00D52B16" w:rsidRPr="00E57715" w:rsidTr="00D52B16">
        <w:tc>
          <w:tcPr>
            <w:tcW w:w="639" w:type="dxa"/>
            <w:vMerge w:val="restart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57715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57715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606" w:type="dxa"/>
            <w:vMerge w:val="restart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Функциональные обязанности педагогического и иного работника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Размер компенсации, за 1 час работы, руб.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Размер компенсации за один день работы, руб.</w:t>
            </w:r>
          </w:p>
        </w:tc>
      </w:tr>
      <w:tr w:rsidR="00D52B16" w:rsidRPr="00E57715" w:rsidTr="00D52B16">
        <w:tc>
          <w:tcPr>
            <w:tcW w:w="639" w:type="dxa"/>
            <w:vMerge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6" w:type="dxa"/>
            <w:vMerge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Руководитель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2312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1776      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Член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государственной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экзаменационной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                        2312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1776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Технический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специалист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2312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1776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E57715">
              <w:rPr>
                <w:bCs/>
                <w:sz w:val="28"/>
                <w:szCs w:val="28"/>
              </w:rPr>
              <w:t>в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1618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1243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E57715">
              <w:rPr>
                <w:bCs/>
                <w:sz w:val="28"/>
                <w:szCs w:val="28"/>
              </w:rPr>
              <w:t>вне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1155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887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Ассистент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691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531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E57715">
              <w:rPr>
                <w:bCs/>
                <w:sz w:val="28"/>
                <w:szCs w:val="28"/>
              </w:rPr>
              <w:t>Тифлопереводчик</w:t>
            </w:r>
            <w:proofErr w:type="spellEnd"/>
            <w:r w:rsidRPr="00E57715">
              <w:rPr>
                <w:bCs/>
                <w:sz w:val="28"/>
                <w:szCs w:val="28"/>
              </w:rPr>
              <w:t>/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E57715">
              <w:rPr>
                <w:bCs/>
                <w:sz w:val="28"/>
                <w:szCs w:val="28"/>
              </w:rPr>
              <w:t>сурдопереводчик</w:t>
            </w:r>
            <w:proofErr w:type="spellEnd"/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385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296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Председатель,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заместитель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председателя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предметной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lastRenderedPageBreak/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471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362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Ведущий эксперт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E57715">
              <w:rPr>
                <w:bCs/>
                <w:sz w:val="28"/>
                <w:szCs w:val="28"/>
              </w:rPr>
              <w:t>предметной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E57715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старшего и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основного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экспертов)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376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289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Председатель,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заместитель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председателя,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ответственный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секретарь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апелляционной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E57715">
              <w:rPr>
                <w:bCs/>
                <w:sz w:val="28"/>
                <w:szCs w:val="28"/>
              </w:rPr>
              <w:t>апелляционной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E57715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технического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специалиста)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376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289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D52B16" w:rsidRPr="00E57715" w:rsidRDefault="00D52B16" w:rsidP="00D52B1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</w:p>
    <w:p w:rsidR="00D52B16" w:rsidRPr="00E57715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Один день работы для педагогических и иных работников муниципальных образовательных организаций, привлекаемых в пункты проведения экзаменов в рамках проведения единого государственного экзамена, включает:</w:t>
      </w:r>
    </w:p>
    <w:p w:rsidR="00D52B16" w:rsidRPr="00E57715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- техническую подготовку и контроль технической готовности пункта проведения экзамена за день до проведения экзамена;</w:t>
      </w:r>
    </w:p>
    <w:p w:rsidR="00D52B16" w:rsidRPr="00E57715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- экзаменационный день в соответствии с единым расписанием единого государственного экзамена на текущий год.</w:t>
      </w:r>
    </w:p>
    <w:p w:rsidR="00D52B16" w:rsidRPr="00E57715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В форме государственного выпускного экзамена:</w:t>
      </w:r>
    </w:p>
    <w:p w:rsidR="00D52B16" w:rsidRPr="00E57715" w:rsidRDefault="00D52B16" w:rsidP="00D52B16">
      <w:pPr>
        <w:ind w:firstLine="709"/>
        <w:jc w:val="right"/>
        <w:rPr>
          <w:bCs/>
          <w:sz w:val="28"/>
          <w:szCs w:val="28"/>
        </w:rPr>
      </w:pPr>
      <w:r w:rsidRPr="00E57715">
        <w:rPr>
          <w:bCs/>
          <w:sz w:val="28"/>
          <w:szCs w:val="28"/>
        </w:rPr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606"/>
        <w:gridCol w:w="1200"/>
        <w:gridCol w:w="2388"/>
        <w:gridCol w:w="1200"/>
        <w:gridCol w:w="2388"/>
      </w:tblGrid>
      <w:tr w:rsidR="00D52B16" w:rsidRPr="00E57715" w:rsidTr="00D52B16">
        <w:tc>
          <w:tcPr>
            <w:tcW w:w="639" w:type="dxa"/>
            <w:vMerge w:val="restart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57715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57715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606" w:type="dxa"/>
            <w:vMerge w:val="restart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Функциональные обязанности педагогического и иного работника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Размер компенсации, за 1 час работы, руб.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Размер компенсации за один день работы, руб.</w:t>
            </w:r>
          </w:p>
        </w:tc>
      </w:tr>
      <w:tr w:rsidR="00D52B16" w:rsidRPr="00E57715" w:rsidTr="00D52B16">
        <w:tc>
          <w:tcPr>
            <w:tcW w:w="639" w:type="dxa"/>
            <w:vMerge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6" w:type="dxa"/>
            <w:vMerge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Руководитель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1155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887          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Член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государственной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экзаменационной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                        1155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887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Технический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lastRenderedPageBreak/>
              <w:t>специалист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lastRenderedPageBreak/>
              <w:t>1155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lastRenderedPageBreak/>
              <w:t>887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E57715">
              <w:rPr>
                <w:bCs/>
                <w:sz w:val="28"/>
                <w:szCs w:val="28"/>
              </w:rPr>
              <w:t>в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807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620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E57715">
              <w:rPr>
                <w:bCs/>
                <w:sz w:val="28"/>
                <w:szCs w:val="28"/>
              </w:rPr>
              <w:t>вне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577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443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Экзаменатор-собеседник для проведения государственного выпускного экзамена в устной форме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691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531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Ассистент 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346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266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E57715">
              <w:rPr>
                <w:bCs/>
                <w:sz w:val="28"/>
                <w:szCs w:val="28"/>
              </w:rPr>
              <w:t>Тифлопереводчик</w:t>
            </w:r>
            <w:proofErr w:type="spellEnd"/>
            <w:r w:rsidRPr="00E57715">
              <w:rPr>
                <w:bCs/>
                <w:sz w:val="28"/>
                <w:szCs w:val="28"/>
              </w:rPr>
              <w:t>/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E57715">
              <w:rPr>
                <w:bCs/>
                <w:sz w:val="28"/>
                <w:szCs w:val="28"/>
              </w:rPr>
              <w:t>сурдопереводчик</w:t>
            </w:r>
            <w:proofErr w:type="spellEnd"/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385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296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Председатель,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заместитель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председателя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предметной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471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362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Ведущий эксперт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E57715">
              <w:rPr>
                <w:bCs/>
                <w:sz w:val="28"/>
                <w:szCs w:val="28"/>
              </w:rPr>
              <w:t>предметной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E57715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старшего и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основного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экспертов)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376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289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B77407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Председатель,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заместитель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председателя,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ответственный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секретарь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апелляционной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E57715">
              <w:rPr>
                <w:bCs/>
                <w:sz w:val="28"/>
                <w:szCs w:val="28"/>
              </w:rPr>
              <w:t>апелляционной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E57715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технического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специалиста)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376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289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D52B16" w:rsidRPr="00E57715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В форме государственного национального экзамена:</w:t>
      </w:r>
    </w:p>
    <w:p w:rsidR="00D52B16" w:rsidRPr="00E57715" w:rsidRDefault="00D52B16" w:rsidP="00D52B16">
      <w:pPr>
        <w:ind w:firstLine="709"/>
        <w:jc w:val="right"/>
        <w:rPr>
          <w:bCs/>
          <w:sz w:val="28"/>
          <w:szCs w:val="28"/>
        </w:rPr>
      </w:pPr>
      <w:r w:rsidRPr="00E57715">
        <w:rPr>
          <w:bCs/>
          <w:sz w:val="28"/>
          <w:szCs w:val="28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606"/>
        <w:gridCol w:w="1200"/>
        <w:gridCol w:w="2388"/>
        <w:gridCol w:w="1200"/>
        <w:gridCol w:w="2388"/>
      </w:tblGrid>
      <w:tr w:rsidR="00D52B16" w:rsidRPr="00E57715" w:rsidTr="00D52B16">
        <w:tc>
          <w:tcPr>
            <w:tcW w:w="639" w:type="dxa"/>
            <w:vMerge w:val="restart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E57715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57715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606" w:type="dxa"/>
            <w:vMerge w:val="restart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Функциональные обязанности педагогического и иного работника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Размер компенсации, за 1 час работы, руб.</w:t>
            </w:r>
          </w:p>
        </w:tc>
        <w:tc>
          <w:tcPr>
            <w:tcW w:w="3588" w:type="dxa"/>
            <w:gridSpan w:val="2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Размер компенсации за один день работы, руб.</w:t>
            </w:r>
          </w:p>
        </w:tc>
      </w:tr>
      <w:tr w:rsidR="00D52B16" w:rsidRPr="00E57715" w:rsidTr="00D52B16">
        <w:tc>
          <w:tcPr>
            <w:tcW w:w="639" w:type="dxa"/>
            <w:vMerge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6" w:type="dxa"/>
            <w:vMerge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/>
                <w:bCs/>
                <w:sz w:val="28"/>
                <w:szCs w:val="28"/>
              </w:rPr>
            </w:pPr>
            <w:r w:rsidRPr="00E57715">
              <w:rPr>
                <w:b/>
                <w:bCs/>
                <w:sz w:val="28"/>
                <w:szCs w:val="28"/>
              </w:rPr>
              <w:t>в том числе без учета страховых взносов в государственные внебюджетные фонды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Руководитель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1155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887          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Член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государственной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экзаменационной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                        1155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887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E57715">
              <w:rPr>
                <w:bCs/>
                <w:sz w:val="28"/>
                <w:szCs w:val="28"/>
              </w:rPr>
              <w:t>в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 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807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620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Организатор </w:t>
            </w:r>
            <w:proofErr w:type="gramStart"/>
            <w:r w:rsidRPr="00E57715">
              <w:rPr>
                <w:bCs/>
                <w:sz w:val="28"/>
                <w:szCs w:val="28"/>
              </w:rPr>
              <w:t>вне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аудитории пункта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проведения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экзамена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577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443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Ассистент 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346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266</w:t>
            </w: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E57715">
              <w:rPr>
                <w:bCs/>
                <w:sz w:val="28"/>
                <w:szCs w:val="28"/>
              </w:rPr>
              <w:t>Тифлопереводчик</w:t>
            </w:r>
            <w:proofErr w:type="spellEnd"/>
            <w:r w:rsidRPr="00E57715">
              <w:rPr>
                <w:bCs/>
                <w:sz w:val="28"/>
                <w:szCs w:val="28"/>
              </w:rPr>
              <w:t>/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E57715">
              <w:rPr>
                <w:bCs/>
                <w:sz w:val="28"/>
                <w:szCs w:val="28"/>
              </w:rPr>
              <w:t>сурдопереводчик</w:t>
            </w:r>
            <w:proofErr w:type="spellEnd"/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385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296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Председатель,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заместитель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председателя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предметной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471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362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Ведущий эксперт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E57715">
              <w:rPr>
                <w:bCs/>
                <w:sz w:val="28"/>
                <w:szCs w:val="28"/>
              </w:rPr>
              <w:t>предметной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E57715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старшего и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основного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экспертов)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376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289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Председатель,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заместитель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председателя,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ответственный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секретарь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апелляционной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комиссии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319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639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2606" w:type="dxa"/>
            <w:shd w:val="clear" w:color="auto" w:fill="auto"/>
          </w:tcPr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 xml:space="preserve">Член </w:t>
            </w:r>
            <w:proofErr w:type="gramStart"/>
            <w:r w:rsidRPr="00E57715">
              <w:rPr>
                <w:bCs/>
                <w:sz w:val="28"/>
                <w:szCs w:val="28"/>
              </w:rPr>
              <w:lastRenderedPageBreak/>
              <w:t>апелляционной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E57715">
              <w:rPr>
                <w:bCs/>
                <w:sz w:val="28"/>
                <w:szCs w:val="28"/>
              </w:rPr>
              <w:t>комиссии (включая</w:t>
            </w:r>
            <w:proofErr w:type="gramEnd"/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технического</w:t>
            </w:r>
          </w:p>
          <w:p w:rsidR="00D52B16" w:rsidRPr="00E57715" w:rsidRDefault="00D52B16" w:rsidP="00D52B16">
            <w:pPr>
              <w:jc w:val="both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t>специалиста)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lastRenderedPageBreak/>
              <w:t>376</w:t>
            </w: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  <w:r w:rsidRPr="00E57715">
              <w:rPr>
                <w:bCs/>
                <w:sz w:val="28"/>
                <w:szCs w:val="28"/>
              </w:rPr>
              <w:lastRenderedPageBreak/>
              <w:t>289</w:t>
            </w:r>
          </w:p>
        </w:tc>
        <w:tc>
          <w:tcPr>
            <w:tcW w:w="1200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auto"/>
          </w:tcPr>
          <w:p w:rsidR="00D52B16" w:rsidRPr="00E57715" w:rsidRDefault="00D52B16" w:rsidP="00D52B16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lastRenderedPageBreak/>
        <w:t>Один день работы для педагогических и иных работников муниципальных образовательных организаций, привлекаемых в пункты проведения экзаменов для проведения государственного выпускного экзамена (далее - ГВЭ-11), государственного национального экзамена включает:</w:t>
      </w: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- техническую подготовку пункта проведения экзамена за день до дня проведения экзамена;</w:t>
      </w: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- экзаменационный день в соответствии с единым расписанием ГВЭ-11, государственного национального экзамена на текущий год.</w:t>
      </w: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3. Размер компенсации i-</w:t>
      </w:r>
      <w:proofErr w:type="spellStart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члену предметной комиссии для проведения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экзамена, i-</w:t>
      </w:r>
      <w:proofErr w:type="spellStart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члену предметной комиссии для проведения государственной итоговой аттестации по образовательным программам среднего общего образования в форме ГВЭ-11 определяется по формуле:</w:t>
      </w:r>
    </w:p>
    <w:p w:rsidR="00D52B16" w:rsidRPr="00E57715" w:rsidRDefault="00D52B16" w:rsidP="00D52B16">
      <w:pPr>
        <w:pStyle w:val="21"/>
        <w:ind w:right="20" w:firstLine="709"/>
        <w:jc w:val="center"/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 xml:space="preserve">Si = </w:t>
      </w:r>
      <w:proofErr w:type="spellStart"/>
      <w:proofErr w:type="gramStart"/>
      <w:r w:rsidRPr="00E57715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Ri</w:t>
      </w:r>
      <w:proofErr w:type="spellEnd"/>
      <w:proofErr w:type="gramEnd"/>
      <w:r w:rsidRPr="00E57715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 xml:space="preserve"> x </w:t>
      </w: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К</w:t>
      </w:r>
      <w:proofErr w:type="spellStart"/>
      <w:r w:rsidRPr="00E57715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i</w:t>
      </w:r>
      <w:proofErr w:type="spellEnd"/>
      <w:r w:rsidRPr="00E57715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 xml:space="preserve"> x </w:t>
      </w: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Т</w:t>
      </w:r>
      <w:proofErr w:type="spellStart"/>
      <w:r w:rsidRPr="00E57715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i</w:t>
      </w:r>
      <w:proofErr w:type="spellEnd"/>
      <w:r w:rsidRPr="00E57715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,</w:t>
      </w:r>
    </w:p>
    <w:p w:rsidR="00D52B16" w:rsidRPr="00E57715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</w:pPr>
    </w:p>
    <w:p w:rsidR="00D52B16" w:rsidRPr="00E57715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где:</w:t>
      </w:r>
    </w:p>
    <w:p w:rsidR="00D52B16" w:rsidRPr="00E57715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Si</w:t>
      </w:r>
      <w:proofErr w:type="spellEnd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размер компенсации i-</w:t>
      </w:r>
      <w:proofErr w:type="spellStart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члену предметной комиссии;</w:t>
      </w:r>
    </w:p>
    <w:p w:rsidR="00D52B16" w:rsidRPr="00E57715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Ri</w:t>
      </w:r>
      <w:proofErr w:type="spellEnd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размер компенсации за один час работы i-</w:t>
      </w:r>
      <w:proofErr w:type="spellStart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члену предметной комиссии (руб./час);</w:t>
      </w:r>
    </w:p>
    <w:p w:rsidR="00D52B16" w:rsidRPr="00E57715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К</w:t>
      </w:r>
      <w:proofErr w:type="gramStart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i</w:t>
      </w:r>
      <w:proofErr w:type="spellEnd"/>
      <w:proofErr w:type="gramEnd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количество проверенных экзаменационных работ i-м членом предметной комиссии;</w:t>
      </w: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Т</w:t>
      </w:r>
      <w:proofErr w:type="gramStart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>i</w:t>
      </w:r>
      <w:proofErr w:type="spellEnd"/>
      <w:proofErr w:type="gramEnd"/>
      <w:r w:rsidRPr="00E57715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норматив на проверку одной экзаменационной работы (часов) i-м членом предметной комиссии.</w:t>
      </w:r>
    </w:p>
    <w:p w:rsidR="00D52B16" w:rsidRPr="00E57715" w:rsidRDefault="00D52B16" w:rsidP="00D52B16">
      <w:pPr>
        <w:pStyle w:val="21"/>
        <w:shd w:val="clear" w:color="auto" w:fill="auto"/>
        <w:ind w:right="20" w:firstLine="709"/>
        <w:jc w:val="right"/>
        <w:rPr>
          <w:rFonts w:eastAsia="Calibri"/>
          <w:sz w:val="28"/>
          <w:szCs w:val="28"/>
        </w:rPr>
      </w:pPr>
      <w:r w:rsidRPr="00E57715">
        <w:rPr>
          <w:rFonts w:eastAsia="Calibri"/>
          <w:sz w:val="28"/>
          <w:szCs w:val="28"/>
        </w:rPr>
        <w:t>Таблица 7</w:t>
      </w:r>
    </w:p>
    <w:tbl>
      <w:tblPr>
        <w:tblW w:w="10639" w:type="dxa"/>
        <w:tblInd w:w="-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1"/>
        <w:gridCol w:w="2246"/>
        <w:gridCol w:w="3422"/>
      </w:tblGrid>
      <w:tr w:rsidR="00D52B16" w:rsidRPr="00E57715" w:rsidTr="00D52B16">
        <w:trPr>
          <w:trHeight w:val="80"/>
        </w:trPr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57715">
              <w:rPr>
                <w:rFonts w:eastAsia="Calibri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57715">
              <w:rPr>
                <w:rFonts w:eastAsia="Calibri"/>
                <w:b/>
                <w:sz w:val="28"/>
                <w:szCs w:val="28"/>
              </w:rPr>
              <w:t>Норматив на проверку одной работы ОГЭ (минуты/часы)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57715">
              <w:rPr>
                <w:rFonts w:eastAsia="Calibri"/>
                <w:b/>
                <w:sz w:val="28"/>
                <w:szCs w:val="28"/>
              </w:rPr>
              <w:t>Норматив на проверку одной работы ГВЭ (минуты/часы)</w:t>
            </w: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both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both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10/0,16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10/0,16</w:t>
            </w: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both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20/0,32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both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both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both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both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both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both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both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 xml:space="preserve">Иностранные языки (английский, </w:t>
            </w:r>
            <w:r w:rsidRPr="00E57715">
              <w:rPr>
                <w:rFonts w:eastAsia="Calibri"/>
                <w:sz w:val="28"/>
                <w:szCs w:val="28"/>
              </w:rPr>
              <w:lastRenderedPageBreak/>
              <w:t>немецкий, французский)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lastRenderedPageBreak/>
              <w:t>15/0,25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15/0,25</w:t>
            </w:r>
          </w:p>
        </w:tc>
      </w:tr>
      <w:tr w:rsidR="00D52B16" w:rsidRPr="00E57715" w:rsidTr="00D52B16">
        <w:tc>
          <w:tcPr>
            <w:tcW w:w="4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0"/>
              <w:jc w:val="both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lastRenderedPageBreak/>
              <w:t>Информатика и информационно-коммуникативные технологии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10/0,16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E57715" w:rsidRDefault="00D52B16" w:rsidP="00D52B16">
            <w:pPr>
              <w:pStyle w:val="21"/>
              <w:ind w:right="20" w:firstLine="709"/>
              <w:jc w:val="center"/>
              <w:rPr>
                <w:rFonts w:eastAsia="Calibri"/>
                <w:sz w:val="28"/>
                <w:szCs w:val="28"/>
              </w:rPr>
            </w:pPr>
            <w:r w:rsidRPr="00E57715">
              <w:rPr>
                <w:rFonts w:eastAsia="Calibri"/>
                <w:sz w:val="28"/>
                <w:szCs w:val="28"/>
              </w:rPr>
              <w:t>10/0,16</w:t>
            </w:r>
          </w:p>
        </w:tc>
      </w:tr>
    </w:tbl>
    <w:p w:rsidR="00D52B16" w:rsidRPr="00110279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4. Размер компенсации i-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члену предметной комиссии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определяется по формуле:</w:t>
      </w:r>
    </w:p>
    <w:p w:rsidR="00D52B16" w:rsidRPr="00110279" w:rsidRDefault="00D52B16" w:rsidP="00D52B16">
      <w:pPr>
        <w:pStyle w:val="21"/>
        <w:ind w:right="20" w:firstLine="709"/>
        <w:jc w:val="center"/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</w:pPr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 xml:space="preserve">Si = </w:t>
      </w:r>
      <w:proofErr w:type="spellStart"/>
      <w:proofErr w:type="gramStart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Ri</w:t>
      </w:r>
      <w:proofErr w:type="spellEnd"/>
      <w:proofErr w:type="gramEnd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 xml:space="preserve"> x </w:t>
      </w:r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К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i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 xml:space="preserve"> x </w:t>
      </w:r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Т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i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 xml:space="preserve"> x </w:t>
      </w:r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К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pk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,</w:t>
      </w:r>
    </w:p>
    <w:p w:rsidR="00D52B16" w:rsidRPr="00110279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где:</w:t>
      </w:r>
    </w:p>
    <w:p w:rsidR="00D52B16" w:rsidRPr="00110279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Si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размер компенсации i-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члену предметной комиссии;</w:t>
      </w:r>
    </w:p>
    <w:p w:rsidR="00D52B16" w:rsidRPr="00110279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Ri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размер компенсации за один час работы i-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члену предметной комиссии (руб./час);</w:t>
      </w:r>
    </w:p>
    <w:p w:rsidR="00D52B16" w:rsidRPr="00110279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К</w:t>
      </w:r>
      <w:proofErr w:type="gram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i</w:t>
      </w:r>
      <w:proofErr w:type="spellEnd"/>
      <w:proofErr w:type="gram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количество проверенных экзаменационных работ i-м членом предметной комиссии;</w:t>
      </w: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Т</w:t>
      </w:r>
      <w:proofErr w:type="gram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i</w:t>
      </w:r>
      <w:proofErr w:type="spellEnd"/>
      <w:proofErr w:type="gram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норматив на проверку одной экзаменационной работы (часов) i-м членом предметной комиссии:</w:t>
      </w:r>
    </w:p>
    <w:p w:rsidR="00D52B16" w:rsidRPr="00110279" w:rsidRDefault="00D52B16" w:rsidP="00D52B16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110279">
        <w:rPr>
          <w:sz w:val="28"/>
          <w:szCs w:val="28"/>
        </w:rPr>
        <w:t>Таблица 8</w:t>
      </w:r>
    </w:p>
    <w:tbl>
      <w:tblPr>
        <w:tblW w:w="10497" w:type="dxa"/>
        <w:tblInd w:w="-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5692"/>
      </w:tblGrid>
      <w:tr w:rsidR="00D52B16" w:rsidRPr="00110279" w:rsidTr="00D52B16">
        <w:trPr>
          <w:trHeight w:val="15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110279" w:rsidRDefault="00D52B16" w:rsidP="00D52B16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110279" w:rsidRDefault="00D52B16" w:rsidP="00D52B16">
            <w:pPr>
              <w:rPr>
                <w:sz w:val="28"/>
                <w:szCs w:val="28"/>
              </w:rPr>
            </w:pPr>
          </w:p>
        </w:tc>
      </w:tr>
      <w:tr w:rsidR="00D52B16" w:rsidRPr="00110279" w:rsidTr="00D52B1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10279">
              <w:rPr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10279">
              <w:rPr>
                <w:b/>
                <w:sz w:val="28"/>
                <w:szCs w:val="28"/>
              </w:rPr>
              <w:t>Норматив на проверку одной экзаменационной работы ЕГЭ (минуты/часы)</w:t>
            </w:r>
          </w:p>
        </w:tc>
      </w:tr>
      <w:tr w:rsidR="00D52B16" w:rsidRPr="00110279" w:rsidTr="00D52B1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15/0,25</w:t>
            </w:r>
          </w:p>
        </w:tc>
      </w:tr>
      <w:tr w:rsidR="00D52B16" w:rsidRPr="00110279" w:rsidTr="00D52B1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Математика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10/0,16</w:t>
            </w:r>
          </w:p>
        </w:tc>
      </w:tr>
      <w:tr w:rsidR="00D52B16" w:rsidRPr="00110279" w:rsidTr="00D52B1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Литература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20/0,32</w:t>
            </w:r>
          </w:p>
        </w:tc>
      </w:tr>
      <w:tr w:rsidR="00D52B16" w:rsidRPr="00110279" w:rsidTr="00D52B1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Физика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15/0,25</w:t>
            </w:r>
          </w:p>
        </w:tc>
      </w:tr>
      <w:tr w:rsidR="00D52B16" w:rsidRPr="00110279" w:rsidTr="00D52B1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Химия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15/0,25</w:t>
            </w:r>
          </w:p>
        </w:tc>
      </w:tr>
      <w:tr w:rsidR="00D52B16" w:rsidRPr="00110279" w:rsidTr="00D52B1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Биология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15/0,25</w:t>
            </w:r>
          </w:p>
        </w:tc>
      </w:tr>
      <w:tr w:rsidR="00D52B16" w:rsidRPr="00110279" w:rsidTr="00D52B1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География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15/0,25</w:t>
            </w:r>
          </w:p>
        </w:tc>
      </w:tr>
      <w:tr w:rsidR="00D52B16" w:rsidRPr="00110279" w:rsidTr="00D52B1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История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15/0,25</w:t>
            </w:r>
          </w:p>
        </w:tc>
      </w:tr>
      <w:tr w:rsidR="00D52B16" w:rsidRPr="00110279" w:rsidTr="00D52B1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15/0,25</w:t>
            </w:r>
          </w:p>
        </w:tc>
      </w:tr>
      <w:tr w:rsidR="00D52B16" w:rsidRPr="00110279" w:rsidTr="00D52B1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Иностранные языки (английский, немецкий, французский)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15/0,25</w:t>
            </w:r>
          </w:p>
        </w:tc>
      </w:tr>
    </w:tbl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proofErr w:type="gram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К</w:t>
      </w:r>
      <w:proofErr w:type="gram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pk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коэффициент качества:</w:t>
      </w:r>
    </w:p>
    <w:p w:rsidR="00D52B16" w:rsidRPr="00110279" w:rsidRDefault="00D52B16" w:rsidP="00D52B16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110279">
        <w:rPr>
          <w:sz w:val="28"/>
          <w:szCs w:val="28"/>
        </w:rPr>
        <w:t>Таблица 9</w:t>
      </w:r>
    </w:p>
    <w:tbl>
      <w:tblPr>
        <w:tblW w:w="10355" w:type="dxa"/>
        <w:tblInd w:w="-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7"/>
        <w:gridCol w:w="3148"/>
      </w:tblGrid>
      <w:tr w:rsidR="00D52B16" w:rsidRPr="00110279" w:rsidTr="00D52B16">
        <w:trPr>
          <w:trHeight w:val="15"/>
        </w:trPr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110279" w:rsidRDefault="00D52B16" w:rsidP="00D52B16">
            <w:pPr>
              <w:jc w:val="right"/>
              <w:rPr>
                <w:color w:val="444444"/>
                <w:sz w:val="28"/>
                <w:szCs w:val="28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110279" w:rsidRDefault="00D52B16" w:rsidP="00D52B16">
            <w:pPr>
              <w:jc w:val="right"/>
              <w:rPr>
                <w:sz w:val="28"/>
                <w:szCs w:val="28"/>
              </w:rPr>
            </w:pPr>
          </w:p>
        </w:tc>
      </w:tr>
      <w:tr w:rsidR="00D52B16" w:rsidRPr="00110279" w:rsidTr="00D52B16"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10279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10279">
              <w:rPr>
                <w:b/>
                <w:sz w:val="28"/>
                <w:szCs w:val="28"/>
              </w:rPr>
              <w:t>Коэффициент качества (</w:t>
            </w:r>
            <w:proofErr w:type="spellStart"/>
            <w:proofErr w:type="gramStart"/>
            <w:r w:rsidRPr="00110279">
              <w:rPr>
                <w:b/>
                <w:sz w:val="28"/>
                <w:szCs w:val="28"/>
              </w:rPr>
              <w:t>К</w:t>
            </w:r>
            <w:proofErr w:type="gramEnd"/>
            <w:r w:rsidRPr="00110279">
              <w:rPr>
                <w:b/>
                <w:sz w:val="28"/>
                <w:szCs w:val="28"/>
              </w:rPr>
              <w:t>pk</w:t>
            </w:r>
            <w:proofErr w:type="spellEnd"/>
            <w:r w:rsidRPr="00110279">
              <w:rPr>
                <w:b/>
                <w:sz w:val="28"/>
                <w:szCs w:val="28"/>
              </w:rPr>
              <w:t>)</w:t>
            </w:r>
          </w:p>
        </w:tc>
      </w:tr>
      <w:tr w:rsidR="00D52B16" w:rsidRPr="00110279" w:rsidTr="00D52B16"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Доля экзаменационных работ, направленных на третью проверку, от общего числа проверенных членом предметной комиссии работ ниже аномально высокого процента экзаменационных работ, указанного в таблице 11 настоящего приложения, направленных на третью проверку по соответствующему учебному предмету</w:t>
            </w:r>
            <w:r w:rsidRPr="00110279">
              <w:rPr>
                <w:sz w:val="28"/>
                <w:szCs w:val="28"/>
              </w:rPr>
              <w:br/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t>1</w:t>
            </w:r>
          </w:p>
        </w:tc>
      </w:tr>
      <w:tr w:rsidR="00D52B16" w:rsidRPr="00110279" w:rsidTr="00D52B16"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110279">
              <w:rPr>
                <w:sz w:val="28"/>
                <w:szCs w:val="28"/>
              </w:rPr>
              <w:t xml:space="preserve">Доля экзаменационных работ, направленных на третью </w:t>
            </w:r>
            <w:r w:rsidRPr="00110279">
              <w:rPr>
                <w:sz w:val="28"/>
                <w:szCs w:val="28"/>
              </w:rPr>
              <w:lastRenderedPageBreak/>
              <w:t>проверку, от общего числа проверенных членом предметной комиссии работ выше или равна аномально высокому проценту экзаменационных работ, указанному в таблице 11 настоящего приложения, направленных на третью проверку по соответствующему учебному предмету</w:t>
            </w:r>
            <w:r w:rsidRPr="00110279">
              <w:rPr>
                <w:sz w:val="28"/>
                <w:szCs w:val="28"/>
              </w:rPr>
              <w:br/>
            </w:r>
            <w:proofErr w:type="gramEnd"/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10279">
              <w:rPr>
                <w:sz w:val="28"/>
                <w:szCs w:val="28"/>
              </w:rPr>
              <w:lastRenderedPageBreak/>
              <w:t>0,8</w:t>
            </w:r>
          </w:p>
        </w:tc>
      </w:tr>
    </w:tbl>
    <w:p w:rsidR="00D52B16" w:rsidRPr="00110279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lastRenderedPageBreak/>
        <w:t>5. Размер компенсации k-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председателю, заместителю председателя, консультирующему эксперту предметной комиссии для проведения государственной итоговой аттестации по образовательным программам среднего общего образования определяется по формуле:</w:t>
      </w:r>
    </w:p>
    <w:p w:rsidR="00D52B16" w:rsidRPr="00110279" w:rsidRDefault="00D52B16" w:rsidP="00D52B16">
      <w:pPr>
        <w:pStyle w:val="21"/>
        <w:ind w:right="20" w:firstLine="709"/>
        <w:jc w:val="center"/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</w:pPr>
      <w:proofErr w:type="spellStart"/>
      <w:proofErr w:type="gramStart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Sk</w:t>
      </w:r>
      <w:proofErr w:type="spellEnd"/>
      <w:proofErr w:type="gramEnd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 xml:space="preserve"> = 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Rk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 xml:space="preserve"> x </w:t>
      </w:r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Т</w:t>
      </w:r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 xml:space="preserve">k x </w:t>
      </w:r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К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pk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  <w:t>,</w:t>
      </w:r>
    </w:p>
    <w:p w:rsidR="00D52B16" w:rsidRPr="00110279" w:rsidRDefault="00D52B16" w:rsidP="00D52B16">
      <w:pPr>
        <w:pStyle w:val="21"/>
        <w:ind w:right="20" w:firstLine="0"/>
        <w:jc w:val="both"/>
        <w:rPr>
          <w:rStyle w:val="titleheader"/>
          <w:rFonts w:eastAsia="Calibri"/>
          <w:color w:val="auto"/>
          <w:spacing w:val="0"/>
          <w:sz w:val="28"/>
          <w:szCs w:val="28"/>
          <w:lang w:val="en-US"/>
        </w:rPr>
      </w:pPr>
    </w:p>
    <w:p w:rsidR="00D52B16" w:rsidRPr="00110279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где:</w:t>
      </w:r>
    </w:p>
    <w:p w:rsidR="00D52B16" w:rsidRPr="00110279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Sk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размер компенсации k-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председателю, заместителю председателя, консультирующему эксперту предметной комиссии;</w:t>
      </w:r>
    </w:p>
    <w:p w:rsidR="00D52B16" w:rsidRPr="00110279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Rk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размер компенсации за один час работы k-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председателю, заместителю председателя, консультирующему эксперту предметной комиссии (руб./час);</w:t>
      </w:r>
    </w:p>
    <w:p w:rsidR="00D52B16" w:rsidRPr="00110279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Т</w:t>
      </w:r>
      <w:proofErr w:type="gram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k</w:t>
      </w:r>
      <w:proofErr w:type="spellEnd"/>
      <w:proofErr w:type="gram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фактически затраченное время работы (часов) k-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го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председателя, заместителя председателя, консультирующего эксперта предметной комиссии;</w:t>
      </w: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proofErr w:type="gram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К</w:t>
      </w:r>
      <w:proofErr w:type="gram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pk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коэффициент качества проверки экзаменационных работ в форме единого государственного экзамена (коэффициент качества применяется по решению государственной экзаменационной комиссии).</w:t>
      </w: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</w:p>
    <w:p w:rsidR="00D52B16" w:rsidRPr="00110279" w:rsidRDefault="00D52B16" w:rsidP="00D52B16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</w:rPr>
      </w:pPr>
      <w:r w:rsidRPr="00110279">
        <w:rPr>
          <w:sz w:val="28"/>
        </w:rPr>
        <w:t>Таблица 10</w:t>
      </w:r>
    </w:p>
    <w:tbl>
      <w:tblPr>
        <w:tblW w:w="10788" w:type="dxa"/>
        <w:tblInd w:w="-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7"/>
        <w:gridCol w:w="3581"/>
      </w:tblGrid>
      <w:tr w:rsidR="00D52B16" w:rsidRPr="00110279" w:rsidTr="00D52B16">
        <w:trPr>
          <w:trHeight w:val="15"/>
        </w:trPr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110279" w:rsidRDefault="00D52B16" w:rsidP="00D52B16">
            <w:pPr>
              <w:rPr>
                <w:color w:val="444444"/>
                <w:sz w:val="28"/>
              </w:rPr>
            </w:pPr>
          </w:p>
        </w:tc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110279" w:rsidRDefault="00D52B16" w:rsidP="00D52B16">
            <w:pPr>
              <w:rPr>
                <w:sz w:val="22"/>
                <w:szCs w:val="20"/>
              </w:rPr>
            </w:pPr>
          </w:p>
        </w:tc>
      </w:tr>
      <w:tr w:rsidR="00D52B16" w:rsidRPr="00110279" w:rsidTr="00D52B16"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</w:rPr>
            </w:pPr>
            <w:r w:rsidRPr="00110279">
              <w:rPr>
                <w:b/>
                <w:sz w:val="28"/>
              </w:rPr>
              <w:t>Наименование показателя</w:t>
            </w:r>
          </w:p>
        </w:tc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</w:rPr>
            </w:pPr>
            <w:r w:rsidRPr="00110279">
              <w:rPr>
                <w:b/>
                <w:sz w:val="28"/>
              </w:rPr>
              <w:t>Коэффициент качества (</w:t>
            </w:r>
            <w:proofErr w:type="spellStart"/>
            <w:proofErr w:type="gramStart"/>
            <w:r w:rsidRPr="00110279">
              <w:rPr>
                <w:b/>
                <w:sz w:val="28"/>
              </w:rPr>
              <w:t>К</w:t>
            </w:r>
            <w:proofErr w:type="gramEnd"/>
            <w:r w:rsidRPr="00110279">
              <w:rPr>
                <w:b/>
                <w:sz w:val="28"/>
              </w:rPr>
              <w:t>pk</w:t>
            </w:r>
            <w:proofErr w:type="spellEnd"/>
            <w:r w:rsidRPr="00110279">
              <w:rPr>
                <w:b/>
                <w:sz w:val="28"/>
              </w:rPr>
              <w:t>)</w:t>
            </w:r>
          </w:p>
        </w:tc>
      </w:tr>
      <w:tr w:rsidR="00D52B16" w:rsidRPr="00110279" w:rsidTr="00D52B16"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Доля экзаменационных работ, направленных на третью проверку, от общего числа проверенных экзаменационных работ ниже аномально высокого процента экзаменационных работ, указанного в таблице 11 настоящего приложения, направленных на третью проверку по соответствующему учебному предмету</w:t>
            </w:r>
            <w:r w:rsidRPr="00110279">
              <w:rPr>
                <w:sz w:val="28"/>
              </w:rPr>
              <w:br/>
            </w:r>
          </w:p>
        </w:tc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1</w:t>
            </w:r>
          </w:p>
        </w:tc>
      </w:tr>
      <w:tr w:rsidR="00D52B16" w:rsidRPr="00110279" w:rsidTr="00D52B16"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</w:rPr>
            </w:pPr>
            <w:proofErr w:type="gramStart"/>
            <w:r w:rsidRPr="00110279">
              <w:rPr>
                <w:sz w:val="28"/>
              </w:rPr>
              <w:t>Доля экзаменационных работ, направленных на третью проверку, от общего числа проверенных экзаменационных работ выше или равна аномально высокому проценту экзаменационных работ, указанному в таблице 11 настоящего приложения, направленных на третью проверку по соответствующему учебному предмету</w:t>
            </w:r>
            <w:r w:rsidRPr="00110279">
              <w:rPr>
                <w:sz w:val="28"/>
              </w:rPr>
              <w:br/>
            </w:r>
            <w:proofErr w:type="gramEnd"/>
          </w:p>
        </w:tc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0,8</w:t>
            </w:r>
          </w:p>
        </w:tc>
      </w:tr>
    </w:tbl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</w:p>
    <w:p w:rsidR="00D52B16" w:rsidRPr="00110279" w:rsidRDefault="00D52B16" w:rsidP="00D52B16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  <w:sz w:val="28"/>
        </w:rPr>
      </w:pPr>
      <w:r w:rsidRPr="00110279">
        <w:rPr>
          <w:color w:val="444444"/>
          <w:sz w:val="28"/>
        </w:rPr>
        <w:lastRenderedPageBreak/>
        <w:t>Таблица 11</w:t>
      </w:r>
    </w:p>
    <w:tbl>
      <w:tblPr>
        <w:tblW w:w="10923" w:type="dxa"/>
        <w:tblInd w:w="-4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2574"/>
        <w:gridCol w:w="5916"/>
      </w:tblGrid>
      <w:tr w:rsidR="00D52B16" w:rsidRPr="00110279" w:rsidTr="00D52B16">
        <w:trPr>
          <w:trHeight w:val="15"/>
        </w:trPr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110279" w:rsidRDefault="00D52B16" w:rsidP="00D52B16">
            <w:pPr>
              <w:rPr>
                <w:color w:val="444444"/>
                <w:sz w:val="2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110279" w:rsidRDefault="00D52B16" w:rsidP="00D52B16">
            <w:pPr>
              <w:rPr>
                <w:sz w:val="22"/>
                <w:szCs w:val="20"/>
              </w:rPr>
            </w:pPr>
          </w:p>
        </w:tc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2B16" w:rsidRPr="00110279" w:rsidRDefault="00D52B16" w:rsidP="00D52B16">
            <w:pPr>
              <w:rPr>
                <w:sz w:val="22"/>
                <w:szCs w:val="20"/>
              </w:rPr>
            </w:pPr>
          </w:p>
        </w:tc>
      </w:tr>
      <w:tr w:rsidR="00D52B16" w:rsidRPr="00110279" w:rsidTr="00D52B16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</w:rPr>
            </w:pPr>
            <w:r w:rsidRPr="00110279">
              <w:rPr>
                <w:b/>
                <w:sz w:val="28"/>
              </w:rPr>
              <w:t>Наименование показателя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</w:rPr>
            </w:pPr>
            <w:r w:rsidRPr="00110279">
              <w:rPr>
                <w:b/>
                <w:sz w:val="28"/>
              </w:rPr>
              <w:t>Учебный предмет</w:t>
            </w:r>
          </w:p>
        </w:tc>
        <w:tc>
          <w:tcPr>
            <w:tcW w:w="5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</w:rPr>
            </w:pPr>
            <w:r w:rsidRPr="00110279">
              <w:rPr>
                <w:b/>
                <w:sz w:val="28"/>
              </w:rPr>
              <w:t>Аномально высокий процент экзаменационных работ, направленных на третью проверку</w:t>
            </w:r>
          </w:p>
        </w:tc>
      </w:tr>
      <w:tr w:rsidR="00D52B16" w:rsidRPr="00110279" w:rsidTr="00D52B16">
        <w:tc>
          <w:tcPr>
            <w:tcW w:w="24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Доля экзаменационных работ, направленных на третью проверку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Русский язык</w:t>
            </w:r>
          </w:p>
        </w:tc>
        <w:tc>
          <w:tcPr>
            <w:tcW w:w="5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25,0</w:t>
            </w:r>
          </w:p>
        </w:tc>
      </w:tr>
      <w:tr w:rsidR="00D52B16" w:rsidRPr="00110279" w:rsidTr="00D52B16">
        <w:tc>
          <w:tcPr>
            <w:tcW w:w="24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rPr>
                <w:sz w:val="28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Математика</w:t>
            </w:r>
          </w:p>
        </w:tc>
        <w:tc>
          <w:tcPr>
            <w:tcW w:w="5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20,0</w:t>
            </w:r>
          </w:p>
        </w:tc>
      </w:tr>
      <w:tr w:rsidR="00D52B16" w:rsidRPr="00110279" w:rsidTr="00D52B16">
        <w:tc>
          <w:tcPr>
            <w:tcW w:w="24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rPr>
                <w:sz w:val="28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Физика</w:t>
            </w:r>
          </w:p>
        </w:tc>
        <w:tc>
          <w:tcPr>
            <w:tcW w:w="5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20,0</w:t>
            </w:r>
          </w:p>
        </w:tc>
      </w:tr>
      <w:tr w:rsidR="00D52B16" w:rsidRPr="00110279" w:rsidTr="00D52B16">
        <w:tc>
          <w:tcPr>
            <w:tcW w:w="24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rPr>
                <w:sz w:val="28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Химия</w:t>
            </w:r>
          </w:p>
        </w:tc>
        <w:tc>
          <w:tcPr>
            <w:tcW w:w="5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20,0</w:t>
            </w:r>
          </w:p>
        </w:tc>
      </w:tr>
      <w:tr w:rsidR="00D52B16" w:rsidRPr="00110279" w:rsidTr="00D52B16">
        <w:tc>
          <w:tcPr>
            <w:tcW w:w="24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rPr>
                <w:sz w:val="28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География</w:t>
            </w:r>
          </w:p>
        </w:tc>
        <w:tc>
          <w:tcPr>
            <w:tcW w:w="5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20,0</w:t>
            </w:r>
          </w:p>
        </w:tc>
      </w:tr>
      <w:tr w:rsidR="00D52B16" w:rsidRPr="00110279" w:rsidTr="00D52B16">
        <w:tc>
          <w:tcPr>
            <w:tcW w:w="24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rPr>
                <w:sz w:val="28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Биология</w:t>
            </w:r>
          </w:p>
        </w:tc>
        <w:tc>
          <w:tcPr>
            <w:tcW w:w="5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25,0</w:t>
            </w:r>
          </w:p>
        </w:tc>
      </w:tr>
      <w:tr w:rsidR="00D52B16" w:rsidRPr="00110279" w:rsidTr="00D52B16">
        <w:tc>
          <w:tcPr>
            <w:tcW w:w="24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rPr>
                <w:sz w:val="28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История</w:t>
            </w:r>
          </w:p>
        </w:tc>
        <w:tc>
          <w:tcPr>
            <w:tcW w:w="5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40,0</w:t>
            </w:r>
          </w:p>
        </w:tc>
      </w:tr>
      <w:tr w:rsidR="00D52B16" w:rsidRPr="00110279" w:rsidTr="00D52B16">
        <w:tc>
          <w:tcPr>
            <w:tcW w:w="24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rPr>
                <w:sz w:val="28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Иностранные языки</w:t>
            </w:r>
          </w:p>
        </w:tc>
        <w:tc>
          <w:tcPr>
            <w:tcW w:w="5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45,0</w:t>
            </w:r>
          </w:p>
        </w:tc>
      </w:tr>
      <w:tr w:rsidR="00D52B16" w:rsidRPr="00110279" w:rsidTr="00D52B16">
        <w:tc>
          <w:tcPr>
            <w:tcW w:w="24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rPr>
                <w:sz w:val="28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Обществознание</w:t>
            </w:r>
          </w:p>
        </w:tc>
        <w:tc>
          <w:tcPr>
            <w:tcW w:w="5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40,0</w:t>
            </w:r>
          </w:p>
        </w:tc>
      </w:tr>
      <w:tr w:rsidR="00D52B16" w:rsidRPr="00110279" w:rsidTr="00D52B16">
        <w:tc>
          <w:tcPr>
            <w:tcW w:w="24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rPr>
                <w:sz w:val="28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Литература</w:t>
            </w:r>
          </w:p>
        </w:tc>
        <w:tc>
          <w:tcPr>
            <w:tcW w:w="5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2B16" w:rsidRPr="00110279" w:rsidRDefault="00D52B16" w:rsidP="00D52B1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 w:rsidRPr="00110279">
              <w:rPr>
                <w:sz w:val="28"/>
              </w:rPr>
              <w:t>50,0</w:t>
            </w:r>
          </w:p>
        </w:tc>
      </w:tr>
    </w:tbl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6. Размер компенсации j-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председателю, заместителю председателя, консультирующему эксперту предметной комиссии для проведения государственной итоговой аттестации по образовательным программам основного общего образования, председателю, заместителю председателя, ответственному секретарю, члену апелляционной комиссии определяется по формуле:</w:t>
      </w:r>
    </w:p>
    <w:p w:rsidR="00D52B16" w:rsidRPr="00110279" w:rsidRDefault="00D52B16" w:rsidP="00D52B16">
      <w:pPr>
        <w:pStyle w:val="21"/>
        <w:ind w:right="20" w:firstLine="709"/>
        <w:jc w:val="center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Sj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= 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Rj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x 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Т</w:t>
      </w:r>
      <w:proofErr w:type="gram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j</w:t>
      </w:r>
      <w:proofErr w:type="spellEnd"/>
      <w:proofErr w:type="gram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,</w:t>
      </w:r>
    </w:p>
    <w:p w:rsidR="00D52B16" w:rsidRPr="00110279" w:rsidRDefault="00D52B16" w:rsidP="00D52B16">
      <w:pPr>
        <w:pStyle w:val="21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где:</w:t>
      </w: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Sj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размер компенсации j-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председателю, заместителю председателя, консультирующему эксперту предметной комиссии, председателю, заместителю председателя, ответственному секретарю, члену апелляционной комиссии;</w:t>
      </w:r>
    </w:p>
    <w:p w:rsid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Rj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размер компенсации за один час работы j-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му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председателю, заместителю председателя, консультирующему эксперту предметной комиссии, председателю, заместителю председателя, ответственному секретарю, члену апелляционной комиссии (руб./час);</w:t>
      </w:r>
    </w:p>
    <w:p w:rsidR="00D52B16" w:rsidRPr="00D52B16" w:rsidRDefault="00D52B16" w:rsidP="00D52B16">
      <w:pPr>
        <w:pStyle w:val="21"/>
        <w:shd w:val="clear" w:color="auto" w:fill="auto"/>
        <w:spacing w:line="240" w:lineRule="auto"/>
        <w:ind w:right="20" w:firstLine="709"/>
        <w:jc w:val="both"/>
        <w:rPr>
          <w:rStyle w:val="titleheader"/>
          <w:rFonts w:eastAsia="Calibri"/>
          <w:color w:val="auto"/>
          <w:spacing w:val="0"/>
          <w:sz w:val="28"/>
          <w:szCs w:val="28"/>
        </w:rPr>
      </w:pP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Т</w:t>
      </w:r>
      <w:proofErr w:type="gram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j</w:t>
      </w:r>
      <w:proofErr w:type="spellEnd"/>
      <w:proofErr w:type="gram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- фактически затраченное время работы (часов) j-</w:t>
      </w:r>
      <w:proofErr w:type="spellStart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>го</w:t>
      </w:r>
      <w:proofErr w:type="spellEnd"/>
      <w:r w:rsidRPr="00110279">
        <w:rPr>
          <w:rStyle w:val="titleheader"/>
          <w:rFonts w:eastAsia="Calibri"/>
          <w:color w:val="auto"/>
          <w:spacing w:val="0"/>
          <w:sz w:val="28"/>
          <w:szCs w:val="28"/>
        </w:rPr>
        <w:t xml:space="preserve"> председателя, заместителя председателя, консультирующего эксперта предметной комиссии, председателя, заместителя председателя, ответственного секретаря, члена апелляционной комиссии.</w:t>
      </w:r>
    </w:p>
    <w:p w:rsidR="00D52B16" w:rsidRPr="00D52B16" w:rsidRDefault="00D52B16" w:rsidP="0016542E">
      <w:pPr>
        <w:widowControl w:val="0"/>
        <w:tabs>
          <w:tab w:val="left" w:pos="1620"/>
        </w:tabs>
        <w:autoSpaceDE w:val="0"/>
        <w:autoSpaceDN w:val="0"/>
        <w:adjustRightInd w:val="0"/>
        <w:spacing w:after="20"/>
        <w:jc w:val="right"/>
        <w:outlineLvl w:val="0"/>
        <w:rPr>
          <w:sz w:val="28"/>
          <w:szCs w:val="28"/>
        </w:rPr>
      </w:pPr>
    </w:p>
    <w:p w:rsidR="0016542E" w:rsidRPr="00D52B16" w:rsidRDefault="0016542E" w:rsidP="0016542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52B16">
        <w:rPr>
          <w:sz w:val="28"/>
          <w:szCs w:val="28"/>
        </w:rPr>
        <w:tab/>
      </w:r>
      <w:r w:rsidRPr="00D52B16">
        <w:rPr>
          <w:sz w:val="28"/>
          <w:szCs w:val="28"/>
        </w:rPr>
        <w:tab/>
      </w:r>
      <w:r w:rsidRPr="00D52B16">
        <w:rPr>
          <w:sz w:val="28"/>
          <w:szCs w:val="28"/>
        </w:rPr>
        <w:tab/>
      </w:r>
    </w:p>
    <w:p w:rsidR="0016542E" w:rsidRPr="0016542E" w:rsidRDefault="0016542E" w:rsidP="0016542E">
      <w:pPr>
        <w:pStyle w:val="3"/>
        <w:shd w:val="clear" w:color="auto" w:fill="auto"/>
        <w:spacing w:before="0" w:line="240" w:lineRule="auto"/>
        <w:ind w:left="20" w:right="20" w:firstLine="8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542E" w:rsidRPr="0016542E" w:rsidRDefault="0016542E" w:rsidP="0016542E">
      <w:pPr>
        <w:pStyle w:val="3"/>
        <w:shd w:val="clear" w:color="auto" w:fill="auto"/>
        <w:spacing w:before="0" w:line="240" w:lineRule="auto"/>
        <w:ind w:left="20" w:right="20" w:firstLine="8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542E" w:rsidRPr="0016542E" w:rsidRDefault="0016542E" w:rsidP="0016542E">
      <w:pPr>
        <w:pStyle w:val="3"/>
        <w:shd w:val="clear" w:color="auto" w:fill="auto"/>
        <w:spacing w:before="0" w:line="370" w:lineRule="exact"/>
        <w:ind w:left="20" w:right="20" w:firstLine="8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542E" w:rsidRPr="0016542E" w:rsidRDefault="0016542E" w:rsidP="0016542E">
      <w:pPr>
        <w:pStyle w:val="21"/>
        <w:shd w:val="clear" w:color="auto" w:fill="auto"/>
        <w:ind w:left="4962" w:right="20" w:hanging="4102"/>
        <w:jc w:val="right"/>
        <w:rPr>
          <w:rFonts w:eastAsia="Calibri"/>
          <w:color w:val="auto"/>
          <w:spacing w:val="0"/>
          <w:sz w:val="28"/>
          <w:szCs w:val="28"/>
        </w:rPr>
        <w:sectPr w:rsidR="0016542E" w:rsidRPr="0016542E" w:rsidSect="00D52B16"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:rsidR="00800191" w:rsidRDefault="00800191" w:rsidP="0016542E">
      <w:pPr>
        <w:pStyle w:val="21"/>
        <w:shd w:val="clear" w:color="auto" w:fill="auto"/>
        <w:spacing w:line="240" w:lineRule="auto"/>
        <w:ind w:left="9072" w:right="23" w:hanging="5812"/>
        <w:jc w:val="right"/>
        <w:rPr>
          <w:sz w:val="24"/>
          <w:szCs w:val="24"/>
        </w:rPr>
      </w:pPr>
    </w:p>
    <w:p w:rsidR="0016542E" w:rsidRPr="00D52B16" w:rsidRDefault="0016542E" w:rsidP="0016542E">
      <w:pPr>
        <w:pStyle w:val="21"/>
        <w:shd w:val="clear" w:color="auto" w:fill="auto"/>
        <w:spacing w:line="240" w:lineRule="auto"/>
        <w:ind w:left="9072" w:right="23" w:hanging="5812"/>
        <w:jc w:val="right"/>
        <w:rPr>
          <w:sz w:val="24"/>
          <w:szCs w:val="24"/>
        </w:rPr>
      </w:pPr>
      <w:r w:rsidRPr="00D52B16">
        <w:rPr>
          <w:sz w:val="24"/>
          <w:szCs w:val="24"/>
        </w:rPr>
        <w:t xml:space="preserve">Приложение </w:t>
      </w:r>
      <w:r w:rsidR="00662929">
        <w:rPr>
          <w:sz w:val="24"/>
          <w:szCs w:val="24"/>
        </w:rPr>
        <w:t>2</w:t>
      </w:r>
    </w:p>
    <w:p w:rsidR="00D52B16" w:rsidRP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к Порядку исполнения органами местного самоуправления</w:t>
      </w:r>
    </w:p>
    <w:p w:rsidR="00D52B16" w:rsidRP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муниципального округа Воротынский Нижегородской области</w:t>
      </w:r>
    </w:p>
    <w:p w:rsidR="00D52B16" w:rsidRP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 xml:space="preserve">отдельных государственных полномочий в области образования </w:t>
      </w:r>
    </w:p>
    <w:p w:rsidR="00D52B16" w:rsidRP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 xml:space="preserve">по финансовому обеспечению выплаты компенсации </w:t>
      </w:r>
      <w:proofErr w:type="gramStart"/>
      <w:r w:rsidRPr="00D52B16">
        <w:rPr>
          <w:rFonts w:eastAsia="Calibri"/>
          <w:color w:val="auto"/>
          <w:spacing w:val="0"/>
          <w:sz w:val="24"/>
          <w:szCs w:val="24"/>
        </w:rPr>
        <w:t>педагогическим</w:t>
      </w:r>
      <w:proofErr w:type="gramEnd"/>
    </w:p>
    <w:p w:rsidR="00D52B16" w:rsidRP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 xml:space="preserve"> и иным работникам муниципальных образовательных организаций </w:t>
      </w:r>
    </w:p>
    <w:p w:rsidR="00D52B16" w:rsidRP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 xml:space="preserve">за работу по подготовке и проведению государственной итоговой </w:t>
      </w:r>
    </w:p>
    <w:p w:rsidR="00D52B16" w:rsidRP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 xml:space="preserve">аттестации по образовательным программам основного общего </w:t>
      </w:r>
    </w:p>
    <w:p w:rsidR="00D52B16" w:rsidRPr="00D52B16" w:rsidRDefault="00D52B16" w:rsidP="00D52B16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и среднего общего образования</w:t>
      </w:r>
    </w:p>
    <w:p w:rsidR="0016542E" w:rsidRPr="003265D2" w:rsidRDefault="0016542E" w:rsidP="0016542E">
      <w:pPr>
        <w:pStyle w:val="3"/>
        <w:shd w:val="clear" w:color="auto" w:fill="auto"/>
        <w:spacing w:before="0"/>
        <w:ind w:left="8222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16542E" w:rsidRPr="003265D2" w:rsidRDefault="0016542E" w:rsidP="0016542E">
      <w:pPr>
        <w:pStyle w:val="120"/>
        <w:shd w:val="clear" w:color="auto" w:fill="auto"/>
        <w:ind w:left="453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                           СВЕДЕНИЯ</w:t>
      </w:r>
    </w:p>
    <w:p w:rsidR="0016542E" w:rsidRPr="00A42599" w:rsidRDefault="0016542E" w:rsidP="0016542E">
      <w:pPr>
        <w:pStyle w:val="21"/>
        <w:shd w:val="clear" w:color="auto" w:fill="auto"/>
        <w:ind w:right="-599" w:firstLine="0"/>
        <w:jc w:val="center"/>
        <w:rPr>
          <w:sz w:val="24"/>
          <w:szCs w:val="24"/>
        </w:rPr>
      </w:pPr>
      <w:r w:rsidRPr="00A42599">
        <w:rPr>
          <w:sz w:val="24"/>
          <w:szCs w:val="24"/>
        </w:rPr>
        <w:t xml:space="preserve">о фактически отработанном времени педагогических и иных работников муниципальных образовательных организаций, </w:t>
      </w:r>
    </w:p>
    <w:p w:rsidR="0016542E" w:rsidRPr="00A42599" w:rsidRDefault="0016542E" w:rsidP="0016542E">
      <w:pPr>
        <w:pStyle w:val="21"/>
        <w:shd w:val="clear" w:color="auto" w:fill="auto"/>
        <w:ind w:right="20" w:firstLine="0"/>
        <w:jc w:val="center"/>
        <w:rPr>
          <w:sz w:val="24"/>
          <w:szCs w:val="24"/>
        </w:rPr>
      </w:pPr>
      <w:r w:rsidRPr="00A42599">
        <w:rPr>
          <w:sz w:val="24"/>
          <w:szCs w:val="24"/>
        </w:rPr>
        <w:t xml:space="preserve">участвующих в подготовке и проведении государственной итоговой аттестации </w:t>
      </w:r>
    </w:p>
    <w:p w:rsidR="0016542E" w:rsidRPr="00A42599" w:rsidRDefault="0016542E" w:rsidP="0016542E">
      <w:pPr>
        <w:pStyle w:val="21"/>
        <w:shd w:val="clear" w:color="auto" w:fill="auto"/>
        <w:ind w:right="20" w:firstLine="0"/>
        <w:jc w:val="center"/>
        <w:rPr>
          <w:sz w:val="24"/>
          <w:szCs w:val="24"/>
        </w:rPr>
      </w:pPr>
      <w:proofErr w:type="gramStart"/>
      <w:r w:rsidRPr="00A42599">
        <w:rPr>
          <w:sz w:val="24"/>
          <w:szCs w:val="24"/>
        </w:rPr>
        <w:t>по образовательным программам основного общего и среднего общего образования в качестве членов государственной экзаменационной комиссии, руководителей пунктов проведения экзамена, технических специалистов пункта проведения экзамена, организаторов в аудитории пункта экзамена, организаторов вне аудитории пункта проведения экзамена, ассистентов, экзаменаторов-собеседников для проведения государственного выпускного экзамена в устной форме, специалистов по проведению инструктажа и обеспечению лабораторных работ</w:t>
      </w:r>
      <w:r w:rsidR="003265D2">
        <w:rPr>
          <w:sz w:val="24"/>
          <w:szCs w:val="24"/>
        </w:rPr>
        <w:t xml:space="preserve">, </w:t>
      </w:r>
      <w:proofErr w:type="spellStart"/>
      <w:r w:rsidR="003265D2">
        <w:rPr>
          <w:sz w:val="24"/>
          <w:szCs w:val="24"/>
        </w:rPr>
        <w:t>тифлопереводчиков</w:t>
      </w:r>
      <w:proofErr w:type="spellEnd"/>
      <w:proofErr w:type="gramEnd"/>
    </w:p>
    <w:p w:rsidR="0016542E" w:rsidRPr="003265D2" w:rsidRDefault="0016542E" w:rsidP="0016542E">
      <w:pPr>
        <w:pStyle w:val="120"/>
        <w:shd w:val="clear" w:color="auto" w:fill="auto"/>
        <w:tabs>
          <w:tab w:val="left" w:leader="underscore" w:pos="10829"/>
          <w:tab w:val="left" w:leader="underscore" w:pos="11366"/>
        </w:tabs>
        <w:ind w:left="3119" w:hanging="119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</w:t>
      </w: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  <w:t>20</w:t>
      </w: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  <w:t>год</w:t>
      </w:r>
    </w:p>
    <w:p w:rsidR="0016542E" w:rsidRPr="003265D2" w:rsidRDefault="002645C6" w:rsidP="002645C6">
      <w:pPr>
        <w:pStyle w:val="120"/>
        <w:shd w:val="clear" w:color="auto" w:fill="auto"/>
        <w:spacing w:after="29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                          </w:t>
      </w:r>
      <w:r w:rsidR="0016542E"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(указать период</w:t>
      </w:r>
      <w:r w:rsid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проведения государственной итоговой аттестации</w:t>
      </w:r>
      <w:r w:rsidR="0016542E"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 досрочный, основной, дополнительный)</w:t>
      </w:r>
    </w:p>
    <w:p w:rsidR="00A2164E" w:rsidRPr="00A2164E" w:rsidRDefault="0016542E" w:rsidP="00A2164E">
      <w:pPr>
        <w:pStyle w:val="12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</w:pP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                                                         </w:t>
      </w:r>
      <w:r w:rsidR="006629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мун</w:t>
      </w:r>
      <w:r w:rsidR="00FE39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 w:rsidR="006629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ципального</w:t>
      </w:r>
      <w:r w:rsidR="00A216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 округа Воротынский Нижегородской области</w:t>
      </w:r>
    </w:p>
    <w:p w:rsidR="0016542E" w:rsidRPr="00A42599" w:rsidRDefault="0016542E" w:rsidP="00A2164E">
      <w:pPr>
        <w:pStyle w:val="120"/>
        <w:shd w:val="clear" w:color="auto" w:fill="auto"/>
        <w:spacing w:line="240" w:lineRule="auto"/>
        <w:rPr>
          <w:color w:val="000000"/>
        </w:rPr>
      </w:pPr>
    </w:p>
    <w:p w:rsidR="0016542E" w:rsidRPr="00A42599" w:rsidRDefault="0016542E" w:rsidP="0016542E">
      <w:pPr>
        <w:pStyle w:val="120"/>
        <w:shd w:val="clear" w:color="auto" w:fill="auto"/>
        <w:spacing w:line="240" w:lineRule="auto"/>
        <w:rPr>
          <w:color w:val="000000"/>
        </w:rPr>
      </w:pPr>
    </w:p>
    <w:p w:rsidR="0016542E" w:rsidRPr="00A42599" w:rsidRDefault="0016542E" w:rsidP="0016542E">
      <w:pPr>
        <w:pStyle w:val="ab"/>
        <w:framePr w:wrap="none" w:vAnchor="page" w:hAnchor="page" w:x="1325" w:y="15265"/>
        <w:shd w:val="clear" w:color="auto" w:fill="auto"/>
        <w:spacing w:line="210" w:lineRule="exact"/>
      </w:pPr>
    </w:p>
    <w:tbl>
      <w:tblPr>
        <w:tblW w:w="14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76"/>
        <w:gridCol w:w="708"/>
        <w:gridCol w:w="288"/>
        <w:gridCol w:w="289"/>
        <w:gridCol w:w="289"/>
        <w:gridCol w:w="289"/>
        <w:gridCol w:w="289"/>
        <w:gridCol w:w="289"/>
        <w:gridCol w:w="289"/>
        <w:gridCol w:w="289"/>
        <w:gridCol w:w="289"/>
        <w:gridCol w:w="377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414"/>
        <w:gridCol w:w="851"/>
        <w:gridCol w:w="707"/>
        <w:gridCol w:w="723"/>
      </w:tblGrid>
      <w:tr w:rsidR="0016542E" w:rsidRPr="00A42599" w:rsidTr="00D52B16">
        <w:trPr>
          <w:trHeight w:val="288"/>
        </w:trPr>
        <w:tc>
          <w:tcPr>
            <w:tcW w:w="425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 xml:space="preserve">№ </w:t>
            </w:r>
            <w:proofErr w:type="gramStart"/>
            <w:r w:rsidRPr="00A42599">
              <w:rPr>
                <w:color w:val="000000"/>
                <w:sz w:val="12"/>
                <w:szCs w:val="12"/>
              </w:rPr>
              <w:t>п</w:t>
            </w:r>
            <w:proofErr w:type="gramEnd"/>
            <w:r w:rsidRPr="00A42599">
              <w:rPr>
                <w:color w:val="000000"/>
                <w:sz w:val="12"/>
                <w:szCs w:val="12"/>
              </w:rPr>
              <w:t>/п</w:t>
            </w:r>
          </w:p>
        </w:tc>
        <w:tc>
          <w:tcPr>
            <w:tcW w:w="676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 xml:space="preserve">Ф.И.О. </w:t>
            </w:r>
          </w:p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педагогического и иного</w:t>
            </w:r>
          </w:p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 xml:space="preserve"> работника</w:t>
            </w:r>
          </w:p>
        </w:tc>
        <w:tc>
          <w:tcPr>
            <w:tcW w:w="708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Функциональные обязанности педагогического и иного работника</w:t>
            </w:r>
          </w:p>
        </w:tc>
        <w:tc>
          <w:tcPr>
            <w:tcW w:w="10631" w:type="dxa"/>
            <w:gridSpan w:val="31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Числа месяца</w:t>
            </w:r>
          </w:p>
        </w:tc>
        <w:tc>
          <w:tcPr>
            <w:tcW w:w="851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Отработано количество экзаменационных рабочих дней</w:t>
            </w:r>
          </w:p>
        </w:tc>
        <w:tc>
          <w:tcPr>
            <w:tcW w:w="707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Стоимость одного дня/часа руб.</w:t>
            </w:r>
          </w:p>
        </w:tc>
        <w:tc>
          <w:tcPr>
            <w:tcW w:w="723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Всего сумма оплаты, руб.</w:t>
            </w:r>
          </w:p>
        </w:tc>
      </w:tr>
      <w:tr w:rsidR="0016542E" w:rsidRPr="00A42599" w:rsidTr="00D52B16">
        <w:tc>
          <w:tcPr>
            <w:tcW w:w="425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</w:t>
            </w:r>
          </w:p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7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17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19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21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24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26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27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29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414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31</w:t>
            </w:r>
          </w:p>
        </w:tc>
        <w:tc>
          <w:tcPr>
            <w:tcW w:w="851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542E" w:rsidRPr="00A42599" w:rsidTr="00D52B16"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7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16542E" w:rsidRPr="00A42599" w:rsidTr="00D52B16"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7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16542E" w:rsidRPr="00A42599" w:rsidTr="00D52B16"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7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16542E" w:rsidRPr="003265D2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3265D2">
        <w:rPr>
          <w:color w:val="000000"/>
          <w:sz w:val="20"/>
          <w:szCs w:val="20"/>
        </w:rPr>
        <w:t>Примечание: в графе «Функциональные обязанности педагогического и иного работника» указывается в качестве кого привлекается педагогический и иной работник образовательной организации (полностью).</w:t>
      </w:r>
    </w:p>
    <w:p w:rsidR="0016542E" w:rsidRPr="00A42599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42599">
        <w:rPr>
          <w:color w:val="000000"/>
        </w:rPr>
        <w:t>Руководитель пункта проведения экзамена    __________________     ____________________________</w:t>
      </w:r>
    </w:p>
    <w:p w:rsidR="0016542E" w:rsidRPr="00A42599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42599">
        <w:rPr>
          <w:color w:val="000000"/>
        </w:rPr>
        <w:t xml:space="preserve">                                                                                  (подпись)                           (Фамилия, инициалы)</w:t>
      </w:r>
    </w:p>
    <w:p w:rsidR="0016542E" w:rsidRPr="00A42599" w:rsidRDefault="00662929" w:rsidP="0066292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М.П.</w:t>
      </w:r>
    </w:p>
    <w:p w:rsidR="0016542E" w:rsidRPr="00A42599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42599">
        <w:rPr>
          <w:color w:val="000000"/>
        </w:rPr>
        <w:t xml:space="preserve">от «_____» ____________20 __ г.      </w:t>
      </w:r>
    </w:p>
    <w:p w:rsidR="00800191" w:rsidRPr="00A42599" w:rsidRDefault="00800191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16542E" w:rsidRPr="00A42599" w:rsidRDefault="0016542E" w:rsidP="0016542E">
      <w:pPr>
        <w:pStyle w:val="21"/>
        <w:shd w:val="clear" w:color="auto" w:fill="auto"/>
        <w:spacing w:line="240" w:lineRule="auto"/>
        <w:ind w:left="8789" w:right="23" w:hanging="567"/>
        <w:jc w:val="right"/>
        <w:rPr>
          <w:sz w:val="24"/>
          <w:szCs w:val="24"/>
        </w:rPr>
      </w:pPr>
      <w:r w:rsidRPr="00A42599">
        <w:rPr>
          <w:sz w:val="24"/>
          <w:szCs w:val="24"/>
        </w:rPr>
        <w:t xml:space="preserve">Приложение </w:t>
      </w:r>
      <w:r w:rsidR="00662929">
        <w:rPr>
          <w:sz w:val="24"/>
          <w:szCs w:val="24"/>
        </w:rPr>
        <w:t>3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к Порядку исполнения органами местного самоуправления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муниципального округа Воротынский Нижегородской области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отдельных государственных п</w:t>
      </w:r>
      <w:r>
        <w:rPr>
          <w:rFonts w:eastAsia="Calibri"/>
          <w:color w:val="auto"/>
          <w:spacing w:val="0"/>
          <w:sz w:val="24"/>
          <w:szCs w:val="24"/>
        </w:rPr>
        <w:t>олномочий в области образования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 xml:space="preserve">по финансовому обеспечению выплаты компенсации </w:t>
      </w:r>
      <w:proofErr w:type="gramStart"/>
      <w:r w:rsidRPr="00D52B16">
        <w:rPr>
          <w:rFonts w:eastAsia="Calibri"/>
          <w:color w:val="auto"/>
          <w:spacing w:val="0"/>
          <w:sz w:val="24"/>
          <w:szCs w:val="24"/>
        </w:rPr>
        <w:t>педагогическим</w:t>
      </w:r>
      <w:proofErr w:type="gramEnd"/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 xml:space="preserve"> и иным работникам муниципаль</w:t>
      </w:r>
      <w:r>
        <w:rPr>
          <w:rFonts w:eastAsia="Calibri"/>
          <w:color w:val="auto"/>
          <w:spacing w:val="0"/>
          <w:sz w:val="24"/>
          <w:szCs w:val="24"/>
        </w:rPr>
        <w:t>ных образовательных организаций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за работу по подготовке и пров</w:t>
      </w:r>
      <w:r>
        <w:rPr>
          <w:rFonts w:eastAsia="Calibri"/>
          <w:color w:val="auto"/>
          <w:spacing w:val="0"/>
          <w:sz w:val="24"/>
          <w:szCs w:val="24"/>
        </w:rPr>
        <w:t>едению государственной итоговой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аттестации по образователь</w:t>
      </w:r>
      <w:r>
        <w:rPr>
          <w:rFonts w:eastAsia="Calibri"/>
          <w:color w:val="auto"/>
          <w:spacing w:val="0"/>
          <w:sz w:val="24"/>
          <w:szCs w:val="24"/>
        </w:rPr>
        <w:t>ным программам основного общего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и среднего общего образования</w:t>
      </w:r>
    </w:p>
    <w:p w:rsidR="0016542E" w:rsidRPr="00A2164E" w:rsidRDefault="0016542E" w:rsidP="0016542E">
      <w:pPr>
        <w:pStyle w:val="3"/>
        <w:shd w:val="clear" w:color="auto" w:fill="auto"/>
        <w:spacing w:before="0" w:line="240" w:lineRule="auto"/>
        <w:ind w:left="8222"/>
        <w:jc w:val="right"/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16542E" w:rsidRPr="003265D2" w:rsidRDefault="0016542E" w:rsidP="0016542E">
      <w:pPr>
        <w:pStyle w:val="120"/>
        <w:shd w:val="clear" w:color="auto" w:fill="auto"/>
        <w:spacing w:line="240" w:lineRule="auto"/>
        <w:ind w:left="453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42599">
        <w:rPr>
          <w:color w:val="000000"/>
          <w:sz w:val="24"/>
          <w:szCs w:val="24"/>
        </w:rPr>
        <w:t xml:space="preserve">                                              </w:t>
      </w: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СВЕДЕНИЯ</w:t>
      </w:r>
    </w:p>
    <w:p w:rsidR="0016542E" w:rsidRPr="00A42599" w:rsidRDefault="0016542E" w:rsidP="0016542E">
      <w:pPr>
        <w:pStyle w:val="21"/>
        <w:shd w:val="clear" w:color="auto" w:fill="auto"/>
        <w:spacing w:line="240" w:lineRule="auto"/>
        <w:ind w:right="-599" w:firstLine="0"/>
        <w:jc w:val="center"/>
        <w:rPr>
          <w:sz w:val="24"/>
          <w:szCs w:val="24"/>
        </w:rPr>
      </w:pPr>
      <w:r w:rsidRPr="00A42599">
        <w:rPr>
          <w:sz w:val="24"/>
          <w:szCs w:val="24"/>
        </w:rPr>
        <w:t xml:space="preserve">об объеме трудозатрат председателя, заместителя председателя, консультирующих экспертов, членов </w:t>
      </w:r>
      <w:proofErr w:type="gramStart"/>
      <w:r w:rsidRPr="00A42599">
        <w:rPr>
          <w:sz w:val="24"/>
          <w:szCs w:val="24"/>
        </w:rPr>
        <w:t>предметной</w:t>
      </w:r>
      <w:proofErr w:type="gramEnd"/>
      <w:r w:rsidRPr="00A42599">
        <w:rPr>
          <w:sz w:val="24"/>
          <w:szCs w:val="24"/>
        </w:rPr>
        <w:t xml:space="preserve"> комиссий, </w:t>
      </w:r>
    </w:p>
    <w:p w:rsidR="0016542E" w:rsidRPr="00A42599" w:rsidRDefault="0016542E" w:rsidP="0016542E">
      <w:pPr>
        <w:pStyle w:val="21"/>
        <w:shd w:val="clear" w:color="auto" w:fill="auto"/>
        <w:spacing w:line="240" w:lineRule="auto"/>
        <w:ind w:right="-599" w:firstLine="0"/>
        <w:jc w:val="center"/>
        <w:rPr>
          <w:sz w:val="24"/>
          <w:szCs w:val="24"/>
        </w:rPr>
      </w:pPr>
      <w:proofErr w:type="gramStart"/>
      <w:r w:rsidRPr="00A42599">
        <w:rPr>
          <w:sz w:val="24"/>
          <w:szCs w:val="24"/>
        </w:rPr>
        <w:t>привлеченных</w:t>
      </w:r>
      <w:proofErr w:type="gramEnd"/>
      <w:r w:rsidRPr="00A42599">
        <w:rPr>
          <w:sz w:val="24"/>
          <w:szCs w:val="24"/>
        </w:rPr>
        <w:t xml:space="preserve"> к подготовке и </w:t>
      </w:r>
      <w:r w:rsidR="003265D2" w:rsidRPr="00A42599">
        <w:rPr>
          <w:sz w:val="24"/>
          <w:szCs w:val="24"/>
        </w:rPr>
        <w:t>проведению государственной</w:t>
      </w:r>
      <w:r w:rsidRPr="00A42599">
        <w:rPr>
          <w:sz w:val="24"/>
          <w:szCs w:val="24"/>
        </w:rPr>
        <w:t xml:space="preserve"> итоговой аттестации по образовательным программам </w:t>
      </w:r>
    </w:p>
    <w:p w:rsidR="0016542E" w:rsidRPr="00A42599" w:rsidRDefault="0016542E" w:rsidP="0016542E">
      <w:pPr>
        <w:pStyle w:val="21"/>
        <w:shd w:val="clear" w:color="auto" w:fill="auto"/>
        <w:spacing w:line="240" w:lineRule="auto"/>
        <w:ind w:right="-599" w:firstLine="0"/>
        <w:jc w:val="center"/>
        <w:rPr>
          <w:sz w:val="24"/>
          <w:szCs w:val="24"/>
        </w:rPr>
      </w:pPr>
      <w:r w:rsidRPr="00A42599">
        <w:rPr>
          <w:sz w:val="24"/>
          <w:szCs w:val="24"/>
        </w:rPr>
        <w:t>основного общего и среднего общего образования</w:t>
      </w:r>
    </w:p>
    <w:p w:rsidR="0016542E" w:rsidRPr="003265D2" w:rsidRDefault="0016542E" w:rsidP="0016542E">
      <w:pPr>
        <w:pStyle w:val="120"/>
        <w:shd w:val="clear" w:color="auto" w:fill="auto"/>
        <w:tabs>
          <w:tab w:val="left" w:leader="underscore" w:pos="10829"/>
          <w:tab w:val="left" w:leader="underscore" w:pos="11366"/>
        </w:tabs>
        <w:spacing w:line="240" w:lineRule="auto"/>
        <w:ind w:left="3119" w:hanging="119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42599">
        <w:rPr>
          <w:color w:val="000000"/>
          <w:sz w:val="24"/>
          <w:szCs w:val="24"/>
        </w:rPr>
        <w:t xml:space="preserve">          </w:t>
      </w: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</w:t>
      </w: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  <w:t>20</w:t>
      </w: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  <w:t>год</w:t>
      </w:r>
    </w:p>
    <w:p w:rsidR="002645C6" w:rsidRPr="003265D2" w:rsidRDefault="002645C6" w:rsidP="002645C6">
      <w:pPr>
        <w:pStyle w:val="120"/>
        <w:shd w:val="clear" w:color="auto" w:fill="auto"/>
        <w:spacing w:after="29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                          </w:t>
      </w: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(указать период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проведения государственной итоговой аттестации</w:t>
      </w: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 досрочный, основной, дополнительный)</w:t>
      </w:r>
    </w:p>
    <w:p w:rsidR="002645C6" w:rsidRPr="00A2164E" w:rsidRDefault="00662929" w:rsidP="002645C6">
      <w:pPr>
        <w:pStyle w:val="12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муниципального</w:t>
      </w:r>
      <w:r w:rsidR="00A216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 округа Воротынский Нижегородской области</w:t>
      </w:r>
    </w:p>
    <w:p w:rsidR="002645C6" w:rsidRPr="00A42599" w:rsidRDefault="002645C6" w:rsidP="002645C6">
      <w:pPr>
        <w:pStyle w:val="120"/>
        <w:shd w:val="clear" w:color="auto" w:fill="auto"/>
        <w:spacing w:line="240" w:lineRule="auto"/>
        <w:rPr>
          <w:color w:val="000000"/>
        </w:rPr>
      </w:pPr>
    </w:p>
    <w:tbl>
      <w:tblPr>
        <w:tblpPr w:leftFromText="180" w:rightFromText="180" w:vertAnchor="text" w:horzAnchor="margin" w:tblpXSpec="center" w:tblpY="341"/>
        <w:tblW w:w="16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567"/>
        <w:gridCol w:w="426"/>
        <w:gridCol w:w="425"/>
        <w:gridCol w:w="567"/>
        <w:gridCol w:w="567"/>
        <w:gridCol w:w="425"/>
        <w:gridCol w:w="288"/>
        <w:gridCol w:w="289"/>
        <w:gridCol w:w="289"/>
        <w:gridCol w:w="289"/>
        <w:gridCol w:w="289"/>
        <w:gridCol w:w="289"/>
        <w:gridCol w:w="289"/>
        <w:gridCol w:w="289"/>
        <w:gridCol w:w="289"/>
        <w:gridCol w:w="377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414"/>
        <w:gridCol w:w="567"/>
        <w:gridCol w:w="425"/>
        <w:gridCol w:w="568"/>
      </w:tblGrid>
      <w:tr w:rsidR="0016542E" w:rsidRPr="00A42599" w:rsidTr="00D52B16">
        <w:trPr>
          <w:trHeight w:val="288"/>
        </w:trPr>
        <w:tc>
          <w:tcPr>
            <w:tcW w:w="392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 xml:space="preserve">№ </w:t>
            </w:r>
            <w:proofErr w:type="gramStart"/>
            <w:r w:rsidRPr="00A42599">
              <w:rPr>
                <w:color w:val="000000"/>
                <w:sz w:val="10"/>
                <w:szCs w:val="10"/>
              </w:rPr>
              <w:t>п</w:t>
            </w:r>
            <w:proofErr w:type="gramEnd"/>
            <w:r w:rsidRPr="00A42599">
              <w:rPr>
                <w:color w:val="000000"/>
                <w:sz w:val="10"/>
                <w:szCs w:val="10"/>
              </w:rPr>
              <w:t>/п</w:t>
            </w:r>
          </w:p>
        </w:tc>
        <w:tc>
          <w:tcPr>
            <w:tcW w:w="567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 xml:space="preserve">Ф.И.О. </w:t>
            </w:r>
          </w:p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работника</w:t>
            </w:r>
          </w:p>
        </w:tc>
        <w:tc>
          <w:tcPr>
            <w:tcW w:w="567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0"/>
                <w:szCs w:val="10"/>
              </w:rPr>
              <w:t>Функциональные обязанности педагогического и иного работника</w:t>
            </w:r>
          </w:p>
        </w:tc>
        <w:tc>
          <w:tcPr>
            <w:tcW w:w="426" w:type="dxa"/>
            <w:vMerge w:val="restart"/>
          </w:tcPr>
          <w:p w:rsidR="0016542E" w:rsidRPr="00A42599" w:rsidRDefault="002645C6" w:rsidP="002645C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 xml:space="preserve">Предмет </w:t>
            </w:r>
          </w:p>
        </w:tc>
        <w:tc>
          <w:tcPr>
            <w:tcW w:w="425" w:type="dxa"/>
            <w:vMerge w:val="restart"/>
          </w:tcPr>
          <w:p w:rsidR="0016542E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Количество проверенных работ</w:t>
            </w:r>
          </w:p>
        </w:tc>
        <w:tc>
          <w:tcPr>
            <w:tcW w:w="567" w:type="dxa"/>
            <w:vMerge w:val="restart"/>
          </w:tcPr>
          <w:p w:rsidR="0016542E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Норматив на проверку 1 работы</w:t>
            </w:r>
          </w:p>
        </w:tc>
        <w:tc>
          <w:tcPr>
            <w:tcW w:w="567" w:type="dxa"/>
            <w:vMerge w:val="restart"/>
          </w:tcPr>
          <w:p w:rsidR="0016542E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Коэффициент качества</w:t>
            </w:r>
          </w:p>
        </w:tc>
        <w:tc>
          <w:tcPr>
            <w:tcW w:w="425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Часы за месяц</w:t>
            </w:r>
          </w:p>
        </w:tc>
        <w:tc>
          <w:tcPr>
            <w:tcW w:w="10631" w:type="dxa"/>
            <w:gridSpan w:val="31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Числа месяца</w:t>
            </w:r>
          </w:p>
        </w:tc>
        <w:tc>
          <w:tcPr>
            <w:tcW w:w="567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Отработано количество часов</w:t>
            </w:r>
          </w:p>
        </w:tc>
        <w:tc>
          <w:tcPr>
            <w:tcW w:w="425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Стоимость одного часа руб.</w:t>
            </w:r>
          </w:p>
        </w:tc>
        <w:tc>
          <w:tcPr>
            <w:tcW w:w="568" w:type="dxa"/>
            <w:vMerge w:val="restart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Всего сумма оплаты, руб.</w:t>
            </w:r>
          </w:p>
        </w:tc>
      </w:tr>
      <w:tr w:rsidR="0016542E" w:rsidRPr="00A42599" w:rsidTr="00D52B16">
        <w:tc>
          <w:tcPr>
            <w:tcW w:w="392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</w:t>
            </w:r>
          </w:p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7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17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19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21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24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26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27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29</w:t>
            </w: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414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31</w:t>
            </w:r>
          </w:p>
        </w:tc>
        <w:tc>
          <w:tcPr>
            <w:tcW w:w="567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542E" w:rsidRPr="00A42599" w:rsidTr="00D52B16">
        <w:tc>
          <w:tcPr>
            <w:tcW w:w="39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7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16542E" w:rsidRPr="00A42599" w:rsidTr="00D52B16">
        <w:tc>
          <w:tcPr>
            <w:tcW w:w="39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7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16542E" w:rsidRPr="00A42599" w:rsidTr="00D52B16">
        <w:tc>
          <w:tcPr>
            <w:tcW w:w="39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7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</w:tcPr>
          <w:p w:rsidR="0016542E" w:rsidRPr="00A42599" w:rsidRDefault="0016542E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16542E" w:rsidRPr="00A42599" w:rsidRDefault="0016542E" w:rsidP="0016542E">
      <w:pPr>
        <w:pStyle w:val="120"/>
        <w:shd w:val="clear" w:color="auto" w:fill="auto"/>
        <w:spacing w:line="240" w:lineRule="auto"/>
        <w:rPr>
          <w:color w:val="000000"/>
        </w:rPr>
      </w:pPr>
    </w:p>
    <w:p w:rsidR="0016542E" w:rsidRPr="00A42599" w:rsidRDefault="0016542E" w:rsidP="0016542E">
      <w:pPr>
        <w:pStyle w:val="120"/>
        <w:shd w:val="clear" w:color="auto" w:fill="auto"/>
        <w:spacing w:line="240" w:lineRule="auto"/>
        <w:rPr>
          <w:color w:val="000000"/>
        </w:rPr>
      </w:pPr>
    </w:p>
    <w:p w:rsidR="0016542E" w:rsidRPr="00A42599" w:rsidRDefault="0016542E" w:rsidP="00662929">
      <w:pPr>
        <w:pStyle w:val="ab"/>
        <w:framePr w:wrap="none" w:vAnchor="page" w:hAnchor="page" w:x="1306" w:y="11626"/>
        <w:shd w:val="clear" w:color="auto" w:fill="auto"/>
        <w:spacing w:line="210" w:lineRule="exact"/>
      </w:pPr>
    </w:p>
    <w:p w:rsidR="0016542E" w:rsidRPr="00A42599" w:rsidRDefault="0016542E" w:rsidP="002645C6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42599">
        <w:rPr>
          <w:color w:val="000000"/>
          <w:sz w:val="20"/>
          <w:szCs w:val="20"/>
        </w:rPr>
        <w:t>Примечания.</w:t>
      </w:r>
    </w:p>
    <w:p w:rsidR="0016542E" w:rsidRPr="00A42599" w:rsidRDefault="002645C6" w:rsidP="002645C6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 w:rsidR="0016542E" w:rsidRPr="00A42599">
        <w:rPr>
          <w:color w:val="000000"/>
          <w:sz w:val="20"/>
          <w:szCs w:val="20"/>
        </w:rPr>
        <w:t>Отработанное время по числам месяца указывается в часах, в зависимости от количества проверенных работ и норматива на проверку 1 работы.</w:t>
      </w:r>
    </w:p>
    <w:p w:rsidR="0016542E" w:rsidRPr="00A42599" w:rsidRDefault="002645C6" w:rsidP="002645C6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</w:t>
      </w:r>
      <w:r w:rsidR="0016542E" w:rsidRPr="00A42599">
        <w:rPr>
          <w:color w:val="000000"/>
          <w:sz w:val="20"/>
          <w:szCs w:val="20"/>
        </w:rPr>
        <w:t>В графе «Функциональные обязанности педагогического и иного работника»</w:t>
      </w:r>
      <w:r w:rsidR="0016542E" w:rsidRPr="00A42599">
        <w:rPr>
          <w:color w:val="000000"/>
        </w:rPr>
        <w:t xml:space="preserve"> </w:t>
      </w:r>
      <w:r w:rsidR="0016542E" w:rsidRPr="00A42599">
        <w:rPr>
          <w:color w:val="000000"/>
          <w:sz w:val="20"/>
          <w:szCs w:val="20"/>
        </w:rPr>
        <w:t>указывается в качестве кого привлекается педагогический и иной работник образовательной организации (полностью).</w:t>
      </w:r>
    </w:p>
    <w:p w:rsidR="0016542E" w:rsidRPr="002645C6" w:rsidRDefault="002645C6" w:rsidP="002645C6">
      <w:pPr>
        <w:pStyle w:val="ac"/>
        <w:widowControl w:val="0"/>
        <w:autoSpaceDE w:val="0"/>
        <w:autoSpaceDN w:val="0"/>
        <w:adjustRightInd w:val="0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</w:t>
      </w:r>
      <w:r w:rsidRPr="002645C6">
        <w:rPr>
          <w:color w:val="000000"/>
          <w:sz w:val="20"/>
          <w:szCs w:val="20"/>
        </w:rPr>
        <w:t>Сведения для заполнения графы «Коэффициент качества» согласно информации регионального центра обработки информации, государственного бюджетного образовательного учреждения дополнительного профессионального образования «Нижегородский институт развития образования». Графа «Коэффициент качества» заполняется только в отношении членов предметной комиссии, участвующих в проверке экзаменационных работ в форме единого государственного экзамена.</w:t>
      </w:r>
    </w:p>
    <w:p w:rsidR="002645C6" w:rsidRDefault="002645C6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16542E" w:rsidRPr="00A42599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42599">
        <w:rPr>
          <w:color w:val="000000"/>
        </w:rPr>
        <w:t>Председатель предметной комиссии                                        __________________     ____________________________</w:t>
      </w:r>
    </w:p>
    <w:p w:rsidR="0016542E" w:rsidRPr="00A42599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42599">
        <w:rPr>
          <w:color w:val="000000"/>
        </w:rPr>
        <w:t xml:space="preserve">                                                                                                                   (подпись)                           (Фамилия, инициалы)</w:t>
      </w:r>
    </w:p>
    <w:p w:rsidR="0016542E" w:rsidRPr="00A42599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42599">
        <w:rPr>
          <w:color w:val="000000"/>
        </w:rPr>
        <w:t xml:space="preserve">от «_____» ____________20 __ г.      </w:t>
      </w:r>
    </w:p>
    <w:p w:rsidR="0016542E" w:rsidRPr="00A42599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16542E" w:rsidRPr="00A42599" w:rsidRDefault="00662929" w:rsidP="0016542E">
      <w:pPr>
        <w:pStyle w:val="21"/>
        <w:shd w:val="clear" w:color="auto" w:fill="auto"/>
        <w:ind w:left="8222"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4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к Порядку исполнения органами местного самоуправления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муниципального округа Воротынский Нижегородской области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отдельных государственных п</w:t>
      </w:r>
      <w:r>
        <w:rPr>
          <w:rFonts w:eastAsia="Calibri"/>
          <w:color w:val="auto"/>
          <w:spacing w:val="0"/>
          <w:sz w:val="24"/>
          <w:szCs w:val="24"/>
        </w:rPr>
        <w:t>олномочий в области образования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 xml:space="preserve">по финансовому обеспечению выплаты компенсации </w:t>
      </w:r>
      <w:proofErr w:type="gramStart"/>
      <w:r w:rsidRPr="00D52B16">
        <w:rPr>
          <w:rFonts w:eastAsia="Calibri"/>
          <w:color w:val="auto"/>
          <w:spacing w:val="0"/>
          <w:sz w:val="24"/>
          <w:szCs w:val="24"/>
        </w:rPr>
        <w:t>педагогическим</w:t>
      </w:r>
      <w:proofErr w:type="gramEnd"/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 xml:space="preserve"> и иным работникам муниципаль</w:t>
      </w:r>
      <w:r>
        <w:rPr>
          <w:rFonts w:eastAsia="Calibri"/>
          <w:color w:val="auto"/>
          <w:spacing w:val="0"/>
          <w:sz w:val="24"/>
          <w:szCs w:val="24"/>
        </w:rPr>
        <w:t>ных образовательных организаций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за работу по подготовке и пров</w:t>
      </w:r>
      <w:r>
        <w:rPr>
          <w:rFonts w:eastAsia="Calibri"/>
          <w:color w:val="auto"/>
          <w:spacing w:val="0"/>
          <w:sz w:val="24"/>
          <w:szCs w:val="24"/>
        </w:rPr>
        <w:t>едению государственной итоговой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аттестации по образователь</w:t>
      </w:r>
      <w:r>
        <w:rPr>
          <w:rFonts w:eastAsia="Calibri"/>
          <w:color w:val="auto"/>
          <w:spacing w:val="0"/>
          <w:sz w:val="24"/>
          <w:szCs w:val="24"/>
        </w:rPr>
        <w:t>ным программам основного общего</w:t>
      </w:r>
    </w:p>
    <w:p w:rsidR="00662929" w:rsidRPr="00D52B16" w:rsidRDefault="00662929" w:rsidP="00662929">
      <w:pPr>
        <w:pStyle w:val="21"/>
        <w:shd w:val="clear" w:color="auto" w:fill="auto"/>
        <w:spacing w:line="240" w:lineRule="auto"/>
        <w:ind w:left="1418" w:right="20" w:hanging="698"/>
        <w:jc w:val="right"/>
        <w:rPr>
          <w:rFonts w:eastAsia="Calibri"/>
          <w:color w:val="auto"/>
          <w:spacing w:val="0"/>
          <w:sz w:val="24"/>
          <w:szCs w:val="24"/>
        </w:rPr>
      </w:pPr>
      <w:r w:rsidRPr="00D52B16">
        <w:rPr>
          <w:rFonts w:eastAsia="Calibri"/>
          <w:color w:val="auto"/>
          <w:spacing w:val="0"/>
          <w:sz w:val="24"/>
          <w:szCs w:val="24"/>
        </w:rPr>
        <w:t>и среднего общего образования</w:t>
      </w:r>
    </w:p>
    <w:p w:rsidR="0016542E" w:rsidRPr="00A42599" w:rsidRDefault="0016542E" w:rsidP="0016542E">
      <w:pPr>
        <w:pStyle w:val="3"/>
        <w:shd w:val="clear" w:color="auto" w:fill="auto"/>
        <w:spacing w:before="0" w:line="240" w:lineRule="auto"/>
        <w:ind w:left="8222"/>
        <w:jc w:val="center"/>
        <w:rPr>
          <w:sz w:val="24"/>
          <w:szCs w:val="24"/>
        </w:rPr>
      </w:pPr>
    </w:p>
    <w:p w:rsidR="0016542E" w:rsidRPr="00A42599" w:rsidRDefault="0016542E" w:rsidP="0016542E">
      <w:pPr>
        <w:pStyle w:val="120"/>
        <w:shd w:val="clear" w:color="auto" w:fill="auto"/>
        <w:spacing w:line="240" w:lineRule="auto"/>
        <w:ind w:left="4536"/>
        <w:rPr>
          <w:sz w:val="24"/>
          <w:szCs w:val="24"/>
        </w:rPr>
      </w:pPr>
      <w:r w:rsidRPr="00A42599">
        <w:rPr>
          <w:color w:val="000000"/>
          <w:sz w:val="24"/>
          <w:szCs w:val="24"/>
        </w:rPr>
        <w:t xml:space="preserve">                                              </w:t>
      </w:r>
      <w:r w:rsidRPr="002645C6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СВЕДЕНИЯ</w:t>
      </w:r>
    </w:p>
    <w:p w:rsidR="0016542E" w:rsidRPr="00A42599" w:rsidRDefault="0016542E" w:rsidP="0016542E">
      <w:pPr>
        <w:pStyle w:val="21"/>
        <w:shd w:val="clear" w:color="auto" w:fill="auto"/>
        <w:spacing w:line="240" w:lineRule="auto"/>
        <w:ind w:right="-599" w:firstLine="0"/>
        <w:jc w:val="center"/>
        <w:rPr>
          <w:sz w:val="24"/>
          <w:szCs w:val="24"/>
        </w:rPr>
      </w:pPr>
      <w:r w:rsidRPr="00A42599">
        <w:rPr>
          <w:sz w:val="24"/>
          <w:szCs w:val="24"/>
        </w:rPr>
        <w:t xml:space="preserve">о фактически отработанном времени председателя, заместителя председателя, ответственного секретаря, членов </w:t>
      </w:r>
      <w:r w:rsidR="00662929">
        <w:rPr>
          <w:sz w:val="24"/>
          <w:szCs w:val="24"/>
        </w:rPr>
        <w:t>апелляционной</w:t>
      </w:r>
      <w:r w:rsidRPr="00A42599">
        <w:rPr>
          <w:sz w:val="24"/>
          <w:szCs w:val="24"/>
        </w:rPr>
        <w:t xml:space="preserve"> </w:t>
      </w:r>
      <w:proofErr w:type="spellStart"/>
      <w:r w:rsidRPr="00A42599">
        <w:rPr>
          <w:sz w:val="24"/>
          <w:szCs w:val="24"/>
        </w:rPr>
        <w:t>комиссии</w:t>
      </w:r>
      <w:proofErr w:type="gramStart"/>
      <w:r w:rsidRPr="00A42599">
        <w:rPr>
          <w:sz w:val="24"/>
          <w:szCs w:val="24"/>
        </w:rPr>
        <w:t>,</w:t>
      </w:r>
      <w:r w:rsidR="00662929">
        <w:rPr>
          <w:sz w:val="24"/>
          <w:szCs w:val="24"/>
        </w:rPr>
        <w:t>т</w:t>
      </w:r>
      <w:proofErr w:type="gramEnd"/>
      <w:r w:rsidR="00662929">
        <w:rPr>
          <w:sz w:val="24"/>
          <w:szCs w:val="24"/>
        </w:rPr>
        <w:t>ифлопереводчиков</w:t>
      </w:r>
      <w:proofErr w:type="spellEnd"/>
      <w:r w:rsidR="00662929">
        <w:rPr>
          <w:sz w:val="24"/>
          <w:szCs w:val="24"/>
        </w:rPr>
        <w:t>,</w:t>
      </w:r>
    </w:p>
    <w:p w:rsidR="0016542E" w:rsidRPr="00A42599" w:rsidRDefault="0016542E" w:rsidP="0016542E">
      <w:pPr>
        <w:pStyle w:val="21"/>
        <w:shd w:val="clear" w:color="auto" w:fill="auto"/>
        <w:spacing w:line="240" w:lineRule="auto"/>
        <w:ind w:right="-599" w:firstLine="0"/>
        <w:jc w:val="center"/>
        <w:rPr>
          <w:sz w:val="24"/>
          <w:szCs w:val="24"/>
        </w:rPr>
      </w:pPr>
      <w:proofErr w:type="gramStart"/>
      <w:r w:rsidRPr="00A42599">
        <w:rPr>
          <w:sz w:val="24"/>
          <w:szCs w:val="24"/>
        </w:rPr>
        <w:t>привлеченных</w:t>
      </w:r>
      <w:proofErr w:type="gramEnd"/>
      <w:r w:rsidRPr="00A42599">
        <w:rPr>
          <w:sz w:val="24"/>
          <w:szCs w:val="24"/>
        </w:rPr>
        <w:t xml:space="preserve"> к подготовке и </w:t>
      </w:r>
      <w:r w:rsidR="002645C6" w:rsidRPr="00A42599">
        <w:rPr>
          <w:sz w:val="24"/>
          <w:szCs w:val="24"/>
        </w:rPr>
        <w:t>проведению государственной</w:t>
      </w:r>
      <w:r w:rsidRPr="00A42599">
        <w:rPr>
          <w:sz w:val="24"/>
          <w:szCs w:val="24"/>
        </w:rPr>
        <w:t xml:space="preserve"> итоговой аттестации по образовательным программам </w:t>
      </w:r>
    </w:p>
    <w:p w:rsidR="0016542E" w:rsidRPr="00A42599" w:rsidRDefault="0016542E" w:rsidP="0016542E">
      <w:pPr>
        <w:pStyle w:val="21"/>
        <w:shd w:val="clear" w:color="auto" w:fill="auto"/>
        <w:spacing w:line="240" w:lineRule="auto"/>
        <w:ind w:right="-599" w:firstLine="0"/>
        <w:jc w:val="center"/>
        <w:rPr>
          <w:sz w:val="24"/>
          <w:szCs w:val="24"/>
        </w:rPr>
      </w:pPr>
      <w:r w:rsidRPr="00A42599">
        <w:rPr>
          <w:sz w:val="24"/>
          <w:szCs w:val="24"/>
        </w:rPr>
        <w:t>основного общего и среднего общего образования</w:t>
      </w:r>
    </w:p>
    <w:p w:rsidR="0016542E" w:rsidRPr="002645C6" w:rsidRDefault="0016542E" w:rsidP="0016542E">
      <w:pPr>
        <w:pStyle w:val="120"/>
        <w:shd w:val="clear" w:color="auto" w:fill="auto"/>
        <w:tabs>
          <w:tab w:val="left" w:leader="underscore" w:pos="10829"/>
          <w:tab w:val="left" w:leader="underscore" w:pos="11366"/>
        </w:tabs>
        <w:spacing w:line="240" w:lineRule="auto"/>
        <w:ind w:left="3119" w:hanging="119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42599">
        <w:rPr>
          <w:color w:val="000000"/>
          <w:sz w:val="24"/>
          <w:szCs w:val="24"/>
        </w:rPr>
        <w:t xml:space="preserve">          </w:t>
      </w:r>
      <w:r w:rsidRPr="002645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</w:t>
      </w:r>
      <w:r w:rsidRPr="002645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  <w:t>20</w:t>
      </w:r>
      <w:r w:rsidRPr="002645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  <w:t>год</w:t>
      </w:r>
    </w:p>
    <w:p w:rsidR="002645C6" w:rsidRPr="003265D2" w:rsidRDefault="002645C6" w:rsidP="002645C6">
      <w:pPr>
        <w:pStyle w:val="120"/>
        <w:shd w:val="clear" w:color="auto" w:fill="auto"/>
        <w:spacing w:after="29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                          </w:t>
      </w: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(указать период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проведения государственной итоговой аттестации</w:t>
      </w:r>
      <w:r w:rsidRPr="00326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 досрочный, основной, дополнительный)</w:t>
      </w:r>
    </w:p>
    <w:p w:rsidR="00A2164E" w:rsidRPr="00A2164E" w:rsidRDefault="00800191" w:rsidP="00A2164E">
      <w:pPr>
        <w:pStyle w:val="12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муниципального</w:t>
      </w:r>
      <w:r w:rsidR="00A216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 округа Воротынский Нижегородской области</w:t>
      </w:r>
    </w:p>
    <w:tbl>
      <w:tblPr>
        <w:tblpPr w:leftFromText="180" w:rightFromText="180" w:vertAnchor="text" w:horzAnchor="margin" w:tblpY="386"/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567"/>
        <w:gridCol w:w="425"/>
        <w:gridCol w:w="288"/>
        <w:gridCol w:w="289"/>
        <w:gridCol w:w="289"/>
        <w:gridCol w:w="289"/>
        <w:gridCol w:w="289"/>
        <w:gridCol w:w="289"/>
        <w:gridCol w:w="289"/>
        <w:gridCol w:w="289"/>
        <w:gridCol w:w="289"/>
        <w:gridCol w:w="377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414"/>
        <w:gridCol w:w="676"/>
        <w:gridCol w:w="676"/>
        <w:gridCol w:w="632"/>
        <w:gridCol w:w="709"/>
      </w:tblGrid>
      <w:tr w:rsidR="002645C6" w:rsidRPr="00A42599" w:rsidTr="002645C6">
        <w:trPr>
          <w:trHeight w:val="288"/>
        </w:trPr>
        <w:tc>
          <w:tcPr>
            <w:tcW w:w="392" w:type="dxa"/>
            <w:vMerge w:val="restart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 xml:space="preserve">№ </w:t>
            </w:r>
            <w:proofErr w:type="gramStart"/>
            <w:r w:rsidRPr="00A42599">
              <w:rPr>
                <w:color w:val="000000"/>
                <w:sz w:val="10"/>
                <w:szCs w:val="10"/>
              </w:rPr>
              <w:t>п</w:t>
            </w:r>
            <w:proofErr w:type="gramEnd"/>
            <w:r w:rsidRPr="00A42599">
              <w:rPr>
                <w:color w:val="000000"/>
                <w:sz w:val="10"/>
                <w:szCs w:val="10"/>
              </w:rPr>
              <w:t>/п</w:t>
            </w:r>
          </w:p>
        </w:tc>
        <w:tc>
          <w:tcPr>
            <w:tcW w:w="425" w:type="dxa"/>
            <w:vMerge w:val="restart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 xml:space="preserve">Ф.И.О. </w:t>
            </w:r>
          </w:p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работника</w:t>
            </w:r>
          </w:p>
        </w:tc>
        <w:tc>
          <w:tcPr>
            <w:tcW w:w="567" w:type="dxa"/>
            <w:vMerge w:val="restart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Функциональные обязанности педагогического и иного работника</w:t>
            </w:r>
          </w:p>
        </w:tc>
        <w:tc>
          <w:tcPr>
            <w:tcW w:w="425" w:type="dxa"/>
            <w:vMerge w:val="restart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Предмет</w:t>
            </w:r>
          </w:p>
        </w:tc>
        <w:tc>
          <w:tcPr>
            <w:tcW w:w="10631" w:type="dxa"/>
            <w:gridSpan w:val="31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0"/>
                <w:szCs w:val="10"/>
              </w:rPr>
            </w:pPr>
            <w:r w:rsidRPr="00A42599">
              <w:rPr>
                <w:color w:val="000000"/>
                <w:sz w:val="10"/>
                <w:szCs w:val="10"/>
              </w:rPr>
              <w:t>Числа месяца</w:t>
            </w:r>
          </w:p>
        </w:tc>
        <w:tc>
          <w:tcPr>
            <w:tcW w:w="676" w:type="dxa"/>
            <w:vMerge w:val="restart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42599">
              <w:rPr>
                <w:color w:val="000000"/>
                <w:sz w:val="16"/>
                <w:szCs w:val="16"/>
              </w:rPr>
              <w:t>Общее количество часов, отработанных в месяце</w:t>
            </w:r>
          </w:p>
        </w:tc>
        <w:tc>
          <w:tcPr>
            <w:tcW w:w="676" w:type="dxa"/>
            <w:vMerge w:val="restart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42599">
              <w:rPr>
                <w:color w:val="000000"/>
                <w:sz w:val="16"/>
                <w:szCs w:val="16"/>
              </w:rPr>
              <w:t>Отработанное количество рабочих дней</w:t>
            </w:r>
          </w:p>
        </w:tc>
        <w:tc>
          <w:tcPr>
            <w:tcW w:w="632" w:type="dxa"/>
            <w:vMerge w:val="restart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42599">
              <w:rPr>
                <w:color w:val="000000"/>
                <w:sz w:val="16"/>
                <w:szCs w:val="16"/>
              </w:rPr>
              <w:t>Стоимость одного часа руб.</w:t>
            </w:r>
          </w:p>
        </w:tc>
        <w:tc>
          <w:tcPr>
            <w:tcW w:w="709" w:type="dxa"/>
            <w:vMerge w:val="restart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42599">
              <w:rPr>
                <w:color w:val="000000"/>
                <w:sz w:val="16"/>
                <w:szCs w:val="16"/>
              </w:rPr>
              <w:t>Всего сумма оплаты, руб.</w:t>
            </w:r>
          </w:p>
        </w:tc>
      </w:tr>
      <w:tr w:rsidR="002645C6" w:rsidRPr="00A42599" w:rsidTr="002645C6">
        <w:tc>
          <w:tcPr>
            <w:tcW w:w="392" w:type="dxa"/>
            <w:vMerge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</w:t>
            </w:r>
          </w:p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77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17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19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21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24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26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27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29</w:t>
            </w: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414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 w:rsidRPr="00A42599">
              <w:rPr>
                <w:color w:val="000000"/>
                <w:sz w:val="12"/>
                <w:szCs w:val="12"/>
              </w:rPr>
              <w:t>31</w:t>
            </w:r>
          </w:p>
        </w:tc>
        <w:tc>
          <w:tcPr>
            <w:tcW w:w="676" w:type="dxa"/>
            <w:vMerge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  <w:vMerge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645C6" w:rsidRPr="00A42599" w:rsidTr="002645C6">
        <w:tc>
          <w:tcPr>
            <w:tcW w:w="39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77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645C6" w:rsidRPr="00A42599" w:rsidTr="002645C6">
        <w:tc>
          <w:tcPr>
            <w:tcW w:w="39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77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645C6" w:rsidRPr="00A42599" w:rsidTr="002645C6">
        <w:tc>
          <w:tcPr>
            <w:tcW w:w="39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77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2645C6" w:rsidRPr="00A42599" w:rsidRDefault="002645C6" w:rsidP="00D52B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16542E" w:rsidRPr="00A42599" w:rsidRDefault="0016542E" w:rsidP="0016542E">
      <w:pPr>
        <w:pStyle w:val="120"/>
        <w:shd w:val="clear" w:color="auto" w:fill="auto"/>
        <w:spacing w:line="240" w:lineRule="auto"/>
        <w:rPr>
          <w:color w:val="000000"/>
        </w:rPr>
      </w:pPr>
    </w:p>
    <w:p w:rsidR="0016542E" w:rsidRPr="00A42599" w:rsidRDefault="0016542E" w:rsidP="0016542E">
      <w:pPr>
        <w:pStyle w:val="120"/>
        <w:shd w:val="clear" w:color="auto" w:fill="auto"/>
        <w:spacing w:line="240" w:lineRule="auto"/>
        <w:rPr>
          <w:color w:val="000000"/>
        </w:rPr>
      </w:pPr>
    </w:p>
    <w:p w:rsidR="0016542E" w:rsidRPr="00A42599" w:rsidRDefault="0016542E" w:rsidP="0016542E">
      <w:pPr>
        <w:pStyle w:val="ab"/>
        <w:framePr w:wrap="none" w:vAnchor="page" w:hAnchor="page" w:x="1325" w:y="15265"/>
        <w:shd w:val="clear" w:color="auto" w:fill="auto"/>
        <w:spacing w:line="210" w:lineRule="exact"/>
      </w:pPr>
    </w:p>
    <w:p w:rsidR="0016542E" w:rsidRPr="00A42599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42599">
        <w:rPr>
          <w:color w:val="000000"/>
          <w:sz w:val="20"/>
          <w:szCs w:val="20"/>
        </w:rPr>
        <w:t>Примечания.</w:t>
      </w:r>
    </w:p>
    <w:p w:rsidR="0016542E" w:rsidRPr="00A42599" w:rsidRDefault="0016542E" w:rsidP="0016542E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42599">
        <w:rPr>
          <w:color w:val="000000"/>
          <w:sz w:val="20"/>
          <w:szCs w:val="20"/>
        </w:rPr>
        <w:t>Отработанное время по числам месяца указывается в часах.</w:t>
      </w:r>
    </w:p>
    <w:p w:rsidR="0016542E" w:rsidRPr="00A42599" w:rsidRDefault="0016542E" w:rsidP="0016542E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42599">
        <w:rPr>
          <w:color w:val="000000"/>
          <w:sz w:val="20"/>
          <w:szCs w:val="20"/>
        </w:rPr>
        <w:t>В графе «Функциональные обязанности педагогического и иного работника»</w:t>
      </w:r>
      <w:r w:rsidRPr="00A42599">
        <w:rPr>
          <w:color w:val="000000"/>
        </w:rPr>
        <w:t xml:space="preserve"> </w:t>
      </w:r>
      <w:r w:rsidRPr="00A42599">
        <w:rPr>
          <w:color w:val="000000"/>
          <w:sz w:val="20"/>
          <w:szCs w:val="20"/>
        </w:rPr>
        <w:t>указывается в качестве кого привлекается педагогический и иной работник образовательной организации (полностью).</w:t>
      </w:r>
    </w:p>
    <w:p w:rsidR="0016542E" w:rsidRPr="00A42599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16542E" w:rsidRPr="00A42599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42599">
        <w:rPr>
          <w:color w:val="000000"/>
        </w:rPr>
        <w:t>Ответственный секретарь конфликтной комиссии                      __________________     ____________________________</w:t>
      </w:r>
    </w:p>
    <w:p w:rsidR="0016542E" w:rsidRPr="00A42599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42599">
        <w:rPr>
          <w:color w:val="000000"/>
        </w:rPr>
        <w:t xml:space="preserve">                                                                                                                     (подпись)                           (Фамилия, инициалы)</w:t>
      </w:r>
    </w:p>
    <w:p w:rsidR="0016542E" w:rsidRPr="00C316DA" w:rsidRDefault="0016542E" w:rsidP="0016542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42599">
        <w:rPr>
          <w:color w:val="000000"/>
        </w:rPr>
        <w:t>от «_____» ____________20 __ г.</w:t>
      </w:r>
      <w:r>
        <w:rPr>
          <w:color w:val="000000"/>
        </w:rPr>
        <w:t xml:space="preserve">       </w:t>
      </w:r>
    </w:p>
    <w:sectPr w:rsidR="0016542E" w:rsidRPr="00C316DA" w:rsidSect="00800191">
      <w:footerReference w:type="even" r:id="rId10"/>
      <w:footerReference w:type="default" r:id="rId11"/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749" w:rsidRDefault="00EA2749">
      <w:r>
        <w:separator/>
      </w:r>
    </w:p>
  </w:endnote>
  <w:endnote w:type="continuationSeparator" w:id="0">
    <w:p w:rsidR="00EA2749" w:rsidRDefault="00EA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910" w:rsidRDefault="00FE3910" w:rsidP="00D52B16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20</w:t>
    </w:r>
    <w:r>
      <w:rPr>
        <w:rStyle w:val="a8"/>
      </w:rPr>
      <w:fldChar w:fldCharType="end"/>
    </w:r>
  </w:p>
  <w:p w:rsidR="00FE3910" w:rsidRDefault="00FE3910" w:rsidP="00D52B1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910" w:rsidRDefault="00FE3910" w:rsidP="00D52B1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749" w:rsidRDefault="00EA2749">
      <w:r>
        <w:separator/>
      </w:r>
    </w:p>
  </w:footnote>
  <w:footnote w:type="continuationSeparator" w:id="0">
    <w:p w:rsidR="00EA2749" w:rsidRDefault="00EA2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9971346"/>
    <w:multiLevelType w:val="hybridMultilevel"/>
    <w:tmpl w:val="130AAE16"/>
    <w:lvl w:ilvl="0" w:tplc="891EE9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9D7C7E"/>
    <w:multiLevelType w:val="hybridMultilevel"/>
    <w:tmpl w:val="D6FE8D12"/>
    <w:lvl w:ilvl="0" w:tplc="A3349E8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C4723B"/>
    <w:multiLevelType w:val="multilevel"/>
    <w:tmpl w:val="3C088A7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15F341EB"/>
    <w:multiLevelType w:val="multilevel"/>
    <w:tmpl w:val="11F8C14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4F86BD9"/>
    <w:multiLevelType w:val="hybridMultilevel"/>
    <w:tmpl w:val="4F700824"/>
    <w:lvl w:ilvl="0" w:tplc="61EE77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EA4026"/>
    <w:multiLevelType w:val="hybridMultilevel"/>
    <w:tmpl w:val="33D02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2202E"/>
    <w:multiLevelType w:val="multilevel"/>
    <w:tmpl w:val="3C088A7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3B894594"/>
    <w:multiLevelType w:val="multilevel"/>
    <w:tmpl w:val="5BEA9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E72E8"/>
    <w:multiLevelType w:val="hybridMultilevel"/>
    <w:tmpl w:val="1750DC72"/>
    <w:lvl w:ilvl="0" w:tplc="FD5E885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AD37EB"/>
    <w:multiLevelType w:val="hybridMultilevel"/>
    <w:tmpl w:val="4E0EE0E6"/>
    <w:lvl w:ilvl="0" w:tplc="9AB23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1230029"/>
    <w:multiLevelType w:val="hybridMultilevel"/>
    <w:tmpl w:val="2CEE1C0E"/>
    <w:lvl w:ilvl="0" w:tplc="7A6885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83EE4"/>
    <w:multiLevelType w:val="hybridMultilevel"/>
    <w:tmpl w:val="5BEA9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467E7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390AD0"/>
    <w:multiLevelType w:val="hybridMultilevel"/>
    <w:tmpl w:val="F16EAFFA"/>
    <w:lvl w:ilvl="0" w:tplc="6C847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61A1F5A"/>
    <w:multiLevelType w:val="hybridMultilevel"/>
    <w:tmpl w:val="1FD227B8"/>
    <w:lvl w:ilvl="0" w:tplc="8ABE055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BF773C0"/>
    <w:multiLevelType w:val="multilevel"/>
    <w:tmpl w:val="18909CE6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2"/>
        </w:tabs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2"/>
        </w:tabs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2"/>
        </w:tabs>
        <w:ind w:left="2592" w:hanging="2160"/>
      </w:pPr>
      <w:rPr>
        <w:rFonts w:hint="default"/>
      </w:rPr>
    </w:lvl>
  </w:abstractNum>
  <w:abstractNum w:abstractNumId="16">
    <w:nsid w:val="7DB25D71"/>
    <w:multiLevelType w:val="hybridMultilevel"/>
    <w:tmpl w:val="AB1CD02E"/>
    <w:lvl w:ilvl="0" w:tplc="1966CA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2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15"/>
  </w:num>
  <w:num w:numId="10">
    <w:abstractNumId w:val="5"/>
  </w:num>
  <w:num w:numId="11">
    <w:abstractNumId w:val="2"/>
  </w:num>
  <w:num w:numId="12">
    <w:abstractNumId w:val="14"/>
  </w:num>
  <w:num w:numId="13">
    <w:abstractNumId w:val="13"/>
  </w:num>
  <w:num w:numId="14">
    <w:abstractNumId w:val="9"/>
  </w:num>
  <w:num w:numId="15">
    <w:abstractNumId w:val="16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6F"/>
    <w:rsid w:val="00022259"/>
    <w:rsid w:val="00025E19"/>
    <w:rsid w:val="00034929"/>
    <w:rsid w:val="0008118D"/>
    <w:rsid w:val="0016542E"/>
    <w:rsid w:val="001D10CB"/>
    <w:rsid w:val="001E4B9D"/>
    <w:rsid w:val="00256818"/>
    <w:rsid w:val="00257ED9"/>
    <w:rsid w:val="002645C6"/>
    <w:rsid w:val="002A6765"/>
    <w:rsid w:val="002A7DDE"/>
    <w:rsid w:val="002B1914"/>
    <w:rsid w:val="003265D2"/>
    <w:rsid w:val="00483C6B"/>
    <w:rsid w:val="004A03F6"/>
    <w:rsid w:val="004A7D88"/>
    <w:rsid w:val="004E3D5E"/>
    <w:rsid w:val="005D1FA5"/>
    <w:rsid w:val="00626D37"/>
    <w:rsid w:val="00662929"/>
    <w:rsid w:val="00790544"/>
    <w:rsid w:val="00800191"/>
    <w:rsid w:val="00861015"/>
    <w:rsid w:val="00861019"/>
    <w:rsid w:val="009171B5"/>
    <w:rsid w:val="009505E1"/>
    <w:rsid w:val="009A0208"/>
    <w:rsid w:val="009B756A"/>
    <w:rsid w:val="00A05AD7"/>
    <w:rsid w:val="00A2164E"/>
    <w:rsid w:val="00A74A6F"/>
    <w:rsid w:val="00A77827"/>
    <w:rsid w:val="00A87760"/>
    <w:rsid w:val="00AC1178"/>
    <w:rsid w:val="00B11180"/>
    <w:rsid w:val="00B11FBB"/>
    <w:rsid w:val="00B41126"/>
    <w:rsid w:val="00B4413C"/>
    <w:rsid w:val="00B670B1"/>
    <w:rsid w:val="00C4085D"/>
    <w:rsid w:val="00D41889"/>
    <w:rsid w:val="00D52B16"/>
    <w:rsid w:val="00DA0595"/>
    <w:rsid w:val="00DF2578"/>
    <w:rsid w:val="00E70049"/>
    <w:rsid w:val="00EA2749"/>
    <w:rsid w:val="00ED0AAC"/>
    <w:rsid w:val="00F510EB"/>
    <w:rsid w:val="00FB5AF6"/>
    <w:rsid w:val="00FE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2B16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2B1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A74A6F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74A6F"/>
    <w:rPr>
      <w:rFonts w:ascii="Times New Roman" w:eastAsia="Calibri" w:hAnsi="Times New Roman" w:cs="Times New Roman"/>
      <w:b/>
      <w:bCs/>
      <w:sz w:val="28"/>
      <w:szCs w:val="28"/>
      <w:lang w:val="x-none" w:eastAsia="ru-RU"/>
    </w:rPr>
  </w:style>
  <w:style w:type="paragraph" w:styleId="a3">
    <w:name w:val="Title"/>
    <w:basedOn w:val="a"/>
    <w:link w:val="a4"/>
    <w:qFormat/>
    <w:rsid w:val="00A74A6F"/>
    <w:pPr>
      <w:jc w:val="center"/>
    </w:pPr>
    <w:rPr>
      <w:b/>
      <w:bCs/>
      <w:sz w:val="32"/>
      <w:szCs w:val="32"/>
      <w:lang w:val="x-none"/>
    </w:rPr>
  </w:style>
  <w:style w:type="character" w:customStyle="1" w:styleId="a4">
    <w:name w:val="Название Знак"/>
    <w:basedOn w:val="a0"/>
    <w:link w:val="a3"/>
    <w:rsid w:val="00A74A6F"/>
    <w:rPr>
      <w:rFonts w:ascii="Times New Roman" w:eastAsia="Calibri" w:hAnsi="Times New Roman" w:cs="Times New Roman"/>
      <w:b/>
      <w:bCs/>
      <w:sz w:val="32"/>
      <w:szCs w:val="32"/>
      <w:lang w:val="x-none" w:eastAsia="ru-RU"/>
    </w:rPr>
  </w:style>
  <w:style w:type="paragraph" w:styleId="a5">
    <w:name w:val="footer"/>
    <w:basedOn w:val="a"/>
    <w:link w:val="a6"/>
    <w:uiPriority w:val="99"/>
    <w:rsid w:val="00A74A6F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A74A6F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A74A6F"/>
    <w:pPr>
      <w:ind w:left="720"/>
    </w:pPr>
  </w:style>
  <w:style w:type="character" w:styleId="a7">
    <w:name w:val="Hyperlink"/>
    <w:uiPriority w:val="99"/>
    <w:rsid w:val="00A74A6F"/>
    <w:rPr>
      <w:rFonts w:cs="Times New Roman"/>
      <w:color w:val="auto"/>
      <w:u w:val="none"/>
      <w:effect w:val="none"/>
      <w:vertAlign w:val="baseline"/>
    </w:rPr>
  </w:style>
  <w:style w:type="character" w:styleId="a8">
    <w:name w:val="page number"/>
    <w:rsid w:val="00A74A6F"/>
    <w:rPr>
      <w:rFonts w:cs="Times New Roman"/>
    </w:rPr>
  </w:style>
  <w:style w:type="character" w:customStyle="1" w:styleId="titleheader">
    <w:name w:val="titleheader"/>
    <w:rsid w:val="00A74A6F"/>
  </w:style>
  <w:style w:type="character" w:customStyle="1" w:styleId="a9">
    <w:name w:val="Основной текст_"/>
    <w:link w:val="3"/>
    <w:rsid w:val="0016542E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16542E"/>
    <w:pPr>
      <w:widowControl w:val="0"/>
      <w:shd w:val="clear" w:color="auto" w:fill="FFFFFF"/>
      <w:spacing w:before="360"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1">
    <w:name w:val="Основной текст2"/>
    <w:basedOn w:val="a"/>
    <w:rsid w:val="0016542E"/>
    <w:pPr>
      <w:widowControl w:val="0"/>
      <w:shd w:val="clear" w:color="auto" w:fill="FFFFFF"/>
      <w:spacing w:line="322" w:lineRule="exact"/>
      <w:ind w:hanging="380"/>
    </w:pPr>
    <w:rPr>
      <w:rFonts w:eastAsia="Times New Roman"/>
      <w:color w:val="000000"/>
      <w:spacing w:val="1"/>
      <w:sz w:val="26"/>
      <w:szCs w:val="26"/>
    </w:rPr>
  </w:style>
  <w:style w:type="character" w:customStyle="1" w:styleId="12">
    <w:name w:val="Основной текст (12)_"/>
    <w:link w:val="120"/>
    <w:rsid w:val="0016542E"/>
    <w:rPr>
      <w:spacing w:val="3"/>
      <w:sz w:val="21"/>
      <w:szCs w:val="21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16542E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aa">
    <w:name w:val="Подпись к таблице_"/>
    <w:link w:val="ab"/>
    <w:rsid w:val="0016542E"/>
    <w:rPr>
      <w:spacing w:val="3"/>
      <w:sz w:val="21"/>
      <w:szCs w:val="21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16542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rsid w:val="009A02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2645C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2B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52B1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d">
    <w:name w:val="Table Grid"/>
    <w:basedOn w:val="a1"/>
    <w:rsid w:val="00D5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52B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ody Text"/>
    <w:basedOn w:val="a"/>
    <w:link w:val="af"/>
    <w:semiHidden/>
    <w:rsid w:val="00D52B16"/>
    <w:pPr>
      <w:suppressAutoHyphens/>
      <w:jc w:val="center"/>
    </w:pPr>
    <w:rPr>
      <w:rFonts w:eastAsia="Times New Roman"/>
      <w:b/>
      <w:bCs/>
      <w:sz w:val="36"/>
      <w:szCs w:val="36"/>
      <w:lang w:val="en-US" w:eastAsia="ar-SA"/>
    </w:rPr>
  </w:style>
  <w:style w:type="character" w:customStyle="1" w:styleId="af">
    <w:name w:val="Основной текст Знак"/>
    <w:basedOn w:val="a0"/>
    <w:link w:val="ae"/>
    <w:semiHidden/>
    <w:rsid w:val="00D52B16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af0">
    <w:name w:val="Заголовок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1">
    <w:name w:val="Нормальный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Balloon Text"/>
    <w:basedOn w:val="a"/>
    <w:link w:val="af3"/>
    <w:semiHidden/>
    <w:rsid w:val="00D52B16"/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D52B16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uiPriority w:val="1"/>
    <w:qFormat/>
    <w:rsid w:val="00D52B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5">
    <w:name w:val="Знак Знак Знак Знак Знак Знак Знак"/>
    <w:basedOn w:val="a"/>
    <w:rsid w:val="00D52B16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pt-a0-000032">
    <w:name w:val="pt-a0-000032"/>
    <w:basedOn w:val="a0"/>
    <w:rsid w:val="00D52B16"/>
  </w:style>
  <w:style w:type="numbering" w:customStyle="1" w:styleId="13">
    <w:name w:val="Нет списка1"/>
    <w:next w:val="a2"/>
    <w:uiPriority w:val="99"/>
    <w:semiHidden/>
    <w:unhideWhenUsed/>
    <w:rsid w:val="00D52B16"/>
  </w:style>
  <w:style w:type="paragraph" w:customStyle="1" w:styleId="Heading">
    <w:name w:val="Heading"/>
    <w:uiPriority w:val="99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eformat">
    <w:name w:val="Preformat"/>
    <w:uiPriority w:val="99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Courier New CYR" w:eastAsia="Times New Roman" w:hAnsi="Courier New CYR" w:cs="Courier New CYR"/>
      <w:sz w:val="24"/>
      <w:szCs w:val="24"/>
      <w:lang w:eastAsia="ru-RU"/>
    </w:rPr>
  </w:style>
  <w:style w:type="paragraph" w:customStyle="1" w:styleId="Context">
    <w:name w:val="Context"/>
    <w:uiPriority w:val="99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rsid w:val="00D52B1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/>
      <w:lang w:val="x-none" w:eastAsia="x-none"/>
    </w:rPr>
  </w:style>
  <w:style w:type="character" w:customStyle="1" w:styleId="af7">
    <w:name w:val="Верхний колонтитул Знак"/>
    <w:basedOn w:val="a0"/>
    <w:link w:val="af6"/>
    <w:uiPriority w:val="99"/>
    <w:rsid w:val="00D52B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ormattext">
    <w:name w:val="formattext"/>
    <w:basedOn w:val="a"/>
    <w:rsid w:val="00D52B16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2B16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2B1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A74A6F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74A6F"/>
    <w:rPr>
      <w:rFonts w:ascii="Times New Roman" w:eastAsia="Calibri" w:hAnsi="Times New Roman" w:cs="Times New Roman"/>
      <w:b/>
      <w:bCs/>
      <w:sz w:val="28"/>
      <w:szCs w:val="28"/>
      <w:lang w:val="x-none" w:eastAsia="ru-RU"/>
    </w:rPr>
  </w:style>
  <w:style w:type="paragraph" w:styleId="a3">
    <w:name w:val="Title"/>
    <w:basedOn w:val="a"/>
    <w:link w:val="a4"/>
    <w:qFormat/>
    <w:rsid w:val="00A74A6F"/>
    <w:pPr>
      <w:jc w:val="center"/>
    </w:pPr>
    <w:rPr>
      <w:b/>
      <w:bCs/>
      <w:sz w:val="32"/>
      <w:szCs w:val="32"/>
      <w:lang w:val="x-none"/>
    </w:rPr>
  </w:style>
  <w:style w:type="character" w:customStyle="1" w:styleId="a4">
    <w:name w:val="Название Знак"/>
    <w:basedOn w:val="a0"/>
    <w:link w:val="a3"/>
    <w:rsid w:val="00A74A6F"/>
    <w:rPr>
      <w:rFonts w:ascii="Times New Roman" w:eastAsia="Calibri" w:hAnsi="Times New Roman" w:cs="Times New Roman"/>
      <w:b/>
      <w:bCs/>
      <w:sz w:val="32"/>
      <w:szCs w:val="32"/>
      <w:lang w:val="x-none" w:eastAsia="ru-RU"/>
    </w:rPr>
  </w:style>
  <w:style w:type="paragraph" w:styleId="a5">
    <w:name w:val="footer"/>
    <w:basedOn w:val="a"/>
    <w:link w:val="a6"/>
    <w:uiPriority w:val="99"/>
    <w:rsid w:val="00A74A6F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A74A6F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A74A6F"/>
    <w:pPr>
      <w:ind w:left="720"/>
    </w:pPr>
  </w:style>
  <w:style w:type="character" w:styleId="a7">
    <w:name w:val="Hyperlink"/>
    <w:uiPriority w:val="99"/>
    <w:rsid w:val="00A74A6F"/>
    <w:rPr>
      <w:rFonts w:cs="Times New Roman"/>
      <w:color w:val="auto"/>
      <w:u w:val="none"/>
      <w:effect w:val="none"/>
      <w:vertAlign w:val="baseline"/>
    </w:rPr>
  </w:style>
  <w:style w:type="character" w:styleId="a8">
    <w:name w:val="page number"/>
    <w:rsid w:val="00A74A6F"/>
    <w:rPr>
      <w:rFonts w:cs="Times New Roman"/>
    </w:rPr>
  </w:style>
  <w:style w:type="character" w:customStyle="1" w:styleId="titleheader">
    <w:name w:val="titleheader"/>
    <w:rsid w:val="00A74A6F"/>
  </w:style>
  <w:style w:type="character" w:customStyle="1" w:styleId="a9">
    <w:name w:val="Основной текст_"/>
    <w:link w:val="3"/>
    <w:rsid w:val="0016542E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16542E"/>
    <w:pPr>
      <w:widowControl w:val="0"/>
      <w:shd w:val="clear" w:color="auto" w:fill="FFFFFF"/>
      <w:spacing w:before="360"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1">
    <w:name w:val="Основной текст2"/>
    <w:basedOn w:val="a"/>
    <w:rsid w:val="0016542E"/>
    <w:pPr>
      <w:widowControl w:val="0"/>
      <w:shd w:val="clear" w:color="auto" w:fill="FFFFFF"/>
      <w:spacing w:line="322" w:lineRule="exact"/>
      <w:ind w:hanging="380"/>
    </w:pPr>
    <w:rPr>
      <w:rFonts w:eastAsia="Times New Roman"/>
      <w:color w:val="000000"/>
      <w:spacing w:val="1"/>
      <w:sz w:val="26"/>
      <w:szCs w:val="26"/>
    </w:rPr>
  </w:style>
  <w:style w:type="character" w:customStyle="1" w:styleId="12">
    <w:name w:val="Основной текст (12)_"/>
    <w:link w:val="120"/>
    <w:rsid w:val="0016542E"/>
    <w:rPr>
      <w:spacing w:val="3"/>
      <w:sz w:val="21"/>
      <w:szCs w:val="21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16542E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aa">
    <w:name w:val="Подпись к таблице_"/>
    <w:link w:val="ab"/>
    <w:rsid w:val="0016542E"/>
    <w:rPr>
      <w:spacing w:val="3"/>
      <w:sz w:val="21"/>
      <w:szCs w:val="21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16542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rsid w:val="009A02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2645C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2B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52B1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d">
    <w:name w:val="Table Grid"/>
    <w:basedOn w:val="a1"/>
    <w:rsid w:val="00D5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52B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ody Text"/>
    <w:basedOn w:val="a"/>
    <w:link w:val="af"/>
    <w:semiHidden/>
    <w:rsid w:val="00D52B16"/>
    <w:pPr>
      <w:suppressAutoHyphens/>
      <w:jc w:val="center"/>
    </w:pPr>
    <w:rPr>
      <w:rFonts w:eastAsia="Times New Roman"/>
      <w:b/>
      <w:bCs/>
      <w:sz w:val="36"/>
      <w:szCs w:val="36"/>
      <w:lang w:val="en-US" w:eastAsia="ar-SA"/>
    </w:rPr>
  </w:style>
  <w:style w:type="character" w:customStyle="1" w:styleId="af">
    <w:name w:val="Основной текст Знак"/>
    <w:basedOn w:val="a0"/>
    <w:link w:val="ae"/>
    <w:semiHidden/>
    <w:rsid w:val="00D52B16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af0">
    <w:name w:val="Заголовок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1">
    <w:name w:val="Нормальный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Balloon Text"/>
    <w:basedOn w:val="a"/>
    <w:link w:val="af3"/>
    <w:semiHidden/>
    <w:rsid w:val="00D52B16"/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D52B16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uiPriority w:val="1"/>
    <w:qFormat/>
    <w:rsid w:val="00D52B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5">
    <w:name w:val="Знак Знак Знак Знак Знак Знак Знак"/>
    <w:basedOn w:val="a"/>
    <w:rsid w:val="00D52B16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pt-a0-000032">
    <w:name w:val="pt-a0-000032"/>
    <w:basedOn w:val="a0"/>
    <w:rsid w:val="00D52B16"/>
  </w:style>
  <w:style w:type="numbering" w:customStyle="1" w:styleId="13">
    <w:name w:val="Нет списка1"/>
    <w:next w:val="a2"/>
    <w:uiPriority w:val="99"/>
    <w:semiHidden/>
    <w:unhideWhenUsed/>
    <w:rsid w:val="00D52B16"/>
  </w:style>
  <w:style w:type="paragraph" w:customStyle="1" w:styleId="Heading">
    <w:name w:val="Heading"/>
    <w:uiPriority w:val="99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eformat">
    <w:name w:val="Preformat"/>
    <w:uiPriority w:val="99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Courier New CYR" w:eastAsia="Times New Roman" w:hAnsi="Courier New CYR" w:cs="Courier New CYR"/>
      <w:sz w:val="24"/>
      <w:szCs w:val="24"/>
      <w:lang w:eastAsia="ru-RU"/>
    </w:rPr>
  </w:style>
  <w:style w:type="paragraph" w:customStyle="1" w:styleId="Context">
    <w:name w:val="Context"/>
    <w:uiPriority w:val="99"/>
    <w:rsid w:val="00D52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rsid w:val="00D52B1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/>
      <w:lang w:val="x-none" w:eastAsia="x-none"/>
    </w:rPr>
  </w:style>
  <w:style w:type="character" w:customStyle="1" w:styleId="af7">
    <w:name w:val="Верхний колонтитул Знак"/>
    <w:basedOn w:val="a0"/>
    <w:link w:val="af6"/>
    <w:uiPriority w:val="99"/>
    <w:rsid w:val="00D52B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ormattext">
    <w:name w:val="formattext"/>
    <w:basedOn w:val="a"/>
    <w:rsid w:val="00D52B1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2EFA5-A239-4A54-BBAC-610B14EF8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5396</Words>
  <Characters>30760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</dc:creator>
  <cp:keywords/>
  <dc:description/>
  <cp:lastModifiedBy>Транцева Екатерина Михайловна</cp:lastModifiedBy>
  <cp:revision>26</cp:revision>
  <cp:lastPrinted>2026-06-08T06:57:00Z</cp:lastPrinted>
  <dcterms:created xsi:type="dcterms:W3CDTF">2023-04-17T11:47:00Z</dcterms:created>
  <dcterms:modified xsi:type="dcterms:W3CDTF">2026-06-17T10:11:00Z</dcterms:modified>
</cp:coreProperties>
</file>